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3A83" w14:textId="77777777" w:rsidR="005C5733" w:rsidRPr="00BC0D68" w:rsidRDefault="005C5733" w:rsidP="005C5733">
      <w:pPr>
        <w:spacing w:line="276" w:lineRule="auto"/>
        <w:jc w:val="center"/>
        <w:rPr>
          <w:rFonts w:ascii="Candara" w:hAnsi="Candara" w:cs="Arial"/>
          <w:b/>
          <w:noProof/>
          <w:sz w:val="28"/>
          <w:szCs w:val="28"/>
        </w:rPr>
      </w:pPr>
      <w:r w:rsidRPr="00BC0D68">
        <w:rPr>
          <w:rFonts w:ascii="Candara" w:hAnsi="Candara" w:cs="Arial"/>
          <w:b/>
          <w:noProof/>
          <w:sz w:val="28"/>
          <w:szCs w:val="28"/>
        </w:rPr>
        <w:t>TÉRMINOS DE REFERENCIA</w:t>
      </w:r>
    </w:p>
    <w:p w14:paraId="6F149B5D" w14:textId="77777777" w:rsidR="005C5733" w:rsidRPr="00B82F23" w:rsidRDefault="005C5733" w:rsidP="005C5733">
      <w:pPr>
        <w:spacing w:line="276" w:lineRule="auto"/>
        <w:jc w:val="center"/>
        <w:rPr>
          <w:rFonts w:ascii="Candara" w:hAnsi="Candara" w:cs="Arial"/>
          <w:b/>
          <w:noProof/>
          <w:sz w:val="22"/>
          <w:szCs w:val="22"/>
        </w:rPr>
      </w:pPr>
    </w:p>
    <w:p w14:paraId="65005E72" w14:textId="73D465F5" w:rsidR="00DB645D" w:rsidRPr="00B667D8" w:rsidRDefault="00DF764F" w:rsidP="00DB645D">
      <w:pPr>
        <w:spacing w:line="276" w:lineRule="auto"/>
        <w:rPr>
          <w:rFonts w:ascii="Candara" w:hAnsi="Candara" w:cs="Arial"/>
          <w:b/>
          <w:bCs/>
          <w:sz w:val="22"/>
          <w:szCs w:val="22"/>
          <w:lang w:val="es-CR"/>
        </w:rPr>
      </w:pPr>
      <w:r w:rsidRPr="00B667D8">
        <w:rPr>
          <w:rFonts w:ascii="Candara" w:hAnsi="Candara" w:cs="Arial"/>
          <w:b/>
          <w:bCs/>
          <w:sz w:val="22"/>
          <w:szCs w:val="22"/>
          <w:lang w:val="es-CR"/>
        </w:rPr>
        <w:t xml:space="preserve">CARGO: </w:t>
      </w:r>
      <w:r w:rsidR="002C3F69">
        <w:rPr>
          <w:rFonts w:ascii="Candara" w:hAnsi="Candara" w:cs="Arial"/>
          <w:b/>
          <w:bCs/>
          <w:sz w:val="22"/>
          <w:szCs w:val="22"/>
          <w:lang w:val="es-CR"/>
        </w:rPr>
        <w:t>COORDINADOR</w:t>
      </w:r>
      <w:r w:rsidR="005F0BB1">
        <w:rPr>
          <w:rFonts w:ascii="Candara" w:hAnsi="Candara" w:cs="Arial"/>
          <w:b/>
          <w:bCs/>
          <w:sz w:val="22"/>
          <w:szCs w:val="22"/>
          <w:lang w:val="es-CR"/>
        </w:rPr>
        <w:t>/A</w:t>
      </w:r>
      <w:r w:rsidR="002C3F69">
        <w:rPr>
          <w:rFonts w:ascii="Candara" w:hAnsi="Candara" w:cs="Arial"/>
          <w:b/>
          <w:bCs/>
          <w:sz w:val="22"/>
          <w:szCs w:val="22"/>
          <w:lang w:val="es-CR"/>
        </w:rPr>
        <w:t xml:space="preserve"> DE </w:t>
      </w:r>
      <w:r w:rsidR="00D476F5">
        <w:rPr>
          <w:rFonts w:ascii="Candara" w:hAnsi="Candara" w:cs="Arial"/>
          <w:b/>
          <w:bCs/>
          <w:sz w:val="22"/>
          <w:szCs w:val="22"/>
          <w:lang w:val="es-CR"/>
        </w:rPr>
        <w:t>PROYECTO</w:t>
      </w:r>
    </w:p>
    <w:p w14:paraId="039CBDE9" w14:textId="77777777" w:rsidR="005C5733" w:rsidRPr="00B82F23" w:rsidRDefault="005C5733" w:rsidP="00FF2DF7">
      <w:pPr>
        <w:rPr>
          <w:rFonts w:ascii="Candara" w:hAnsi="Candara" w:cs="Arial"/>
          <w:bCs/>
          <w:sz w:val="22"/>
          <w:szCs w:val="22"/>
          <w:lang w:val="es-CR"/>
        </w:rPr>
      </w:pPr>
    </w:p>
    <w:p w14:paraId="5DC5BC15" w14:textId="77777777" w:rsidR="00DF764F" w:rsidRPr="00B82F23" w:rsidRDefault="00DF764F" w:rsidP="005C5733">
      <w:pPr>
        <w:pStyle w:val="Prrafodelista"/>
        <w:widowControl w:val="0"/>
        <w:numPr>
          <w:ilvl w:val="0"/>
          <w:numId w:val="14"/>
        </w:numPr>
        <w:ind w:left="284" w:hanging="284"/>
        <w:contextualSpacing w:val="0"/>
        <w:rPr>
          <w:rFonts w:ascii="Candara" w:hAnsi="Candara" w:cs="Arial"/>
          <w:b/>
          <w:sz w:val="22"/>
          <w:szCs w:val="22"/>
          <w:lang w:val="es-ES_tradnl"/>
        </w:rPr>
      </w:pPr>
      <w:r w:rsidRPr="00B82F23">
        <w:rPr>
          <w:rFonts w:ascii="Candara" w:hAnsi="Candara" w:cs="Arial"/>
          <w:b/>
          <w:sz w:val="22"/>
          <w:szCs w:val="22"/>
          <w:lang w:val="es-ES_tradnl"/>
        </w:rPr>
        <w:t>OBJETIVO DE LA CONTRATACIÓN</w:t>
      </w:r>
    </w:p>
    <w:p w14:paraId="22734985" w14:textId="7C4F16F5" w:rsidR="000E0068" w:rsidRDefault="00D476F5" w:rsidP="00A6063F">
      <w:pPr>
        <w:pStyle w:val="Prrafodelista"/>
        <w:ind w:left="284"/>
        <w:jc w:val="both"/>
        <w:rPr>
          <w:rFonts w:ascii="Candara" w:hAnsi="Candara"/>
          <w:sz w:val="22"/>
          <w:szCs w:val="22"/>
        </w:rPr>
      </w:pPr>
      <w:r>
        <w:rPr>
          <w:rFonts w:ascii="Candara" w:eastAsiaTheme="minorHAnsi" w:hAnsi="Candara" w:cstheme="minorBidi"/>
          <w:sz w:val="22"/>
          <w:szCs w:val="22"/>
          <w:lang w:val="es-ES_tradnl" w:eastAsia="en-US"/>
        </w:rPr>
        <w:t xml:space="preserve">Asegurar </w:t>
      </w:r>
      <w:r w:rsidRPr="00D476F5">
        <w:rPr>
          <w:rFonts w:ascii="Candara" w:eastAsiaTheme="minorHAnsi" w:hAnsi="Candara" w:cstheme="minorBidi"/>
          <w:sz w:val="22"/>
          <w:szCs w:val="22"/>
          <w:lang w:eastAsia="en-US"/>
        </w:rPr>
        <w:t>la planificación, ejecución</w:t>
      </w:r>
      <w:r>
        <w:rPr>
          <w:rFonts w:ascii="Candara" w:eastAsiaTheme="minorHAnsi" w:hAnsi="Candara" w:cstheme="minorBidi"/>
          <w:sz w:val="22"/>
          <w:szCs w:val="22"/>
          <w:lang w:eastAsia="en-US"/>
        </w:rPr>
        <w:t xml:space="preserve">, seguimiento y monitoreo del </w:t>
      </w:r>
      <w:r w:rsidRPr="00D476F5">
        <w:rPr>
          <w:rFonts w:ascii="Candara" w:eastAsiaTheme="minorHAnsi" w:hAnsi="Candara" w:cstheme="minorBidi"/>
          <w:sz w:val="22"/>
          <w:szCs w:val="22"/>
          <w:lang w:eastAsia="en-US"/>
        </w:rPr>
        <w:t>proyecto, garantizando el cumplimiento de objetivos, la eficiente asignación de recursos, la comunicación efectiva y la satisfacción de las partes interesadas</w:t>
      </w:r>
      <w:r>
        <w:rPr>
          <w:rFonts w:ascii="Candara" w:eastAsiaTheme="minorHAnsi" w:hAnsi="Candara" w:cstheme="minorBidi"/>
          <w:sz w:val="22"/>
          <w:szCs w:val="22"/>
          <w:lang w:eastAsia="en-US"/>
        </w:rPr>
        <w:t>.</w:t>
      </w:r>
    </w:p>
    <w:p w14:paraId="0D88D0CF" w14:textId="77777777" w:rsidR="00BC0D68" w:rsidRPr="00B82F23" w:rsidRDefault="00BC0D68" w:rsidP="000E0068">
      <w:pPr>
        <w:pStyle w:val="Prrafodelista"/>
        <w:ind w:left="644"/>
        <w:jc w:val="both"/>
        <w:rPr>
          <w:rFonts w:ascii="Candara" w:hAnsi="Candara"/>
          <w:sz w:val="22"/>
          <w:szCs w:val="22"/>
        </w:rPr>
      </w:pPr>
    </w:p>
    <w:p w14:paraId="4A2B3C62" w14:textId="77777777" w:rsidR="00DF764F" w:rsidRPr="00B82F23" w:rsidRDefault="00563AF5" w:rsidP="005C5733">
      <w:pPr>
        <w:pStyle w:val="Prrafodelista"/>
        <w:widowControl w:val="0"/>
        <w:numPr>
          <w:ilvl w:val="0"/>
          <w:numId w:val="14"/>
        </w:numPr>
        <w:ind w:left="284" w:hanging="284"/>
        <w:contextualSpacing w:val="0"/>
        <w:rPr>
          <w:rFonts w:ascii="Candara" w:hAnsi="Candara" w:cs="Arial"/>
          <w:b/>
          <w:sz w:val="22"/>
          <w:szCs w:val="22"/>
          <w:lang w:val="es-PE"/>
        </w:rPr>
      </w:pPr>
      <w:r w:rsidRPr="00B82F23">
        <w:rPr>
          <w:rFonts w:ascii="Candara" w:hAnsi="Candara" w:cs="Arial"/>
          <w:b/>
          <w:sz w:val="22"/>
          <w:szCs w:val="22"/>
          <w:lang w:val="es-ES_tradnl"/>
        </w:rPr>
        <w:t>FUNCIONES</w:t>
      </w:r>
    </w:p>
    <w:p w14:paraId="77B869F8" w14:textId="26A0CAB4" w:rsidR="00DF764F" w:rsidRPr="00505C69" w:rsidRDefault="00DF764F" w:rsidP="00505C69">
      <w:pPr>
        <w:pStyle w:val="Prrafodelista"/>
        <w:widowControl w:val="0"/>
        <w:numPr>
          <w:ilvl w:val="1"/>
          <w:numId w:val="28"/>
        </w:numPr>
        <w:ind w:left="567"/>
        <w:rPr>
          <w:rFonts w:ascii="Candara" w:hAnsi="Candara" w:cs="Arial"/>
          <w:b/>
          <w:sz w:val="22"/>
          <w:szCs w:val="22"/>
          <w:lang w:val="es-PE"/>
        </w:rPr>
      </w:pPr>
      <w:r w:rsidRPr="00505C69">
        <w:rPr>
          <w:rFonts w:ascii="Candara" w:hAnsi="Candara" w:cs="Arial"/>
          <w:b/>
          <w:sz w:val="22"/>
          <w:szCs w:val="22"/>
          <w:lang w:val="es-ES_tradnl"/>
        </w:rPr>
        <w:t>FUNCIÓN</w:t>
      </w:r>
      <w:r w:rsidRPr="00505C69">
        <w:rPr>
          <w:rFonts w:ascii="Candara" w:hAnsi="Candara" w:cs="Arial"/>
          <w:b/>
          <w:sz w:val="22"/>
          <w:szCs w:val="22"/>
          <w:lang w:val="es-PE"/>
        </w:rPr>
        <w:t xml:space="preserve"> BÁSICA</w:t>
      </w:r>
    </w:p>
    <w:p w14:paraId="78C63E49" w14:textId="439792C7" w:rsidR="00DF764F" w:rsidRDefault="00006EF4" w:rsidP="005C5733">
      <w:pPr>
        <w:ind w:left="644"/>
        <w:jc w:val="both"/>
        <w:rPr>
          <w:rFonts w:ascii="Candara" w:hAnsi="Candara"/>
          <w:color w:val="000000" w:themeColor="text1"/>
          <w:sz w:val="22"/>
          <w:szCs w:val="22"/>
          <w:lang w:val="es-CL"/>
        </w:rPr>
      </w:pPr>
      <w:r w:rsidRPr="00006EF4">
        <w:rPr>
          <w:rFonts w:ascii="Candara" w:hAnsi="Candara"/>
          <w:color w:val="000000" w:themeColor="text1"/>
          <w:sz w:val="22"/>
          <w:szCs w:val="22"/>
          <w:lang w:val="es-CL"/>
        </w:rPr>
        <w:t xml:space="preserve">Es responsable de la ejecución operativa </w:t>
      </w:r>
      <w:r>
        <w:rPr>
          <w:rFonts w:ascii="Candara" w:hAnsi="Candara"/>
          <w:color w:val="000000" w:themeColor="text1"/>
          <w:sz w:val="22"/>
          <w:szCs w:val="22"/>
          <w:lang w:val="es-CL"/>
        </w:rPr>
        <w:t xml:space="preserve">y </w:t>
      </w:r>
      <w:r w:rsidRPr="00006EF4">
        <w:rPr>
          <w:rFonts w:ascii="Candara" w:hAnsi="Candara"/>
          <w:color w:val="000000" w:themeColor="text1"/>
          <w:sz w:val="22"/>
          <w:szCs w:val="22"/>
          <w:lang w:val="es-CL"/>
        </w:rPr>
        <w:t>el cumplimiento de los objetivos previstos y la aplicación adecuada de los enfoques y estrategias institucionales en dicho proyecto. Coordina la implementación de las actividades programadas en el proyecto. Implementa acciones de seguimiento y evaluación</w:t>
      </w:r>
      <w:r w:rsidR="007C174C">
        <w:rPr>
          <w:rFonts w:ascii="Candara" w:hAnsi="Candara"/>
          <w:color w:val="000000" w:themeColor="text1"/>
          <w:sz w:val="22"/>
          <w:szCs w:val="22"/>
          <w:lang w:val="es-CL"/>
        </w:rPr>
        <w:t xml:space="preserve">. </w:t>
      </w:r>
    </w:p>
    <w:p w14:paraId="28E6AC8B" w14:textId="74E4732A" w:rsidR="00006EF4" w:rsidRDefault="00006EF4" w:rsidP="005C5733">
      <w:pPr>
        <w:ind w:left="644"/>
        <w:jc w:val="both"/>
        <w:rPr>
          <w:rFonts w:ascii="Candara" w:hAnsi="Candara"/>
          <w:color w:val="000000" w:themeColor="text1"/>
          <w:sz w:val="22"/>
          <w:szCs w:val="22"/>
          <w:lang w:val="es-CL"/>
        </w:rPr>
      </w:pPr>
      <w:r>
        <w:rPr>
          <w:rFonts w:ascii="Candara" w:hAnsi="Candara"/>
          <w:color w:val="000000" w:themeColor="text1"/>
          <w:sz w:val="22"/>
          <w:szCs w:val="22"/>
          <w:lang w:val="es-CL"/>
        </w:rPr>
        <w:t xml:space="preserve">Acompañar </w:t>
      </w:r>
      <w:r w:rsidR="00B22725">
        <w:rPr>
          <w:rFonts w:ascii="Candara" w:hAnsi="Candara"/>
          <w:color w:val="000000" w:themeColor="text1"/>
          <w:sz w:val="22"/>
          <w:szCs w:val="22"/>
          <w:lang w:val="es-CL"/>
        </w:rPr>
        <w:t xml:space="preserve">al equipo técnico en la ejecución de </w:t>
      </w:r>
      <w:r>
        <w:rPr>
          <w:rFonts w:ascii="Candara" w:eastAsiaTheme="minorHAnsi" w:hAnsi="Candara" w:cstheme="minorBidi"/>
          <w:sz w:val="22"/>
          <w:szCs w:val="22"/>
          <w:lang w:eastAsia="en-US"/>
        </w:rPr>
        <w:t>las actividades programadas diaria</w:t>
      </w:r>
      <w:r w:rsidR="00B22725">
        <w:rPr>
          <w:rFonts w:ascii="Candara" w:eastAsiaTheme="minorHAnsi" w:hAnsi="Candara" w:cstheme="minorBidi"/>
          <w:sz w:val="22"/>
          <w:szCs w:val="22"/>
          <w:lang w:eastAsia="en-US"/>
        </w:rPr>
        <w:t>, semanal y mensual mente.</w:t>
      </w:r>
    </w:p>
    <w:p w14:paraId="6848C3F9" w14:textId="77777777" w:rsidR="00006EF4" w:rsidRPr="00B82F23" w:rsidRDefault="00006EF4" w:rsidP="005C5733">
      <w:pPr>
        <w:ind w:left="644"/>
        <w:jc w:val="both"/>
        <w:rPr>
          <w:rFonts w:ascii="Candara" w:hAnsi="Candara"/>
          <w:color w:val="000000" w:themeColor="text1"/>
          <w:sz w:val="22"/>
          <w:szCs w:val="22"/>
          <w:lang w:val="es-CL"/>
        </w:rPr>
      </w:pPr>
    </w:p>
    <w:p w14:paraId="685065A3" w14:textId="77777777" w:rsidR="00DF764F" w:rsidRPr="00B82F23" w:rsidRDefault="00DF764F" w:rsidP="00505C69">
      <w:pPr>
        <w:pStyle w:val="Prrafodelista"/>
        <w:widowControl w:val="0"/>
        <w:numPr>
          <w:ilvl w:val="1"/>
          <w:numId w:val="28"/>
        </w:numPr>
        <w:ind w:left="567"/>
        <w:rPr>
          <w:rFonts w:ascii="Candara" w:hAnsi="Candara" w:cs="Arial"/>
          <w:b/>
          <w:sz w:val="22"/>
          <w:szCs w:val="22"/>
          <w:lang w:val="es-ES_tradnl"/>
        </w:rPr>
      </w:pPr>
      <w:r w:rsidRPr="00B82F23">
        <w:rPr>
          <w:rFonts w:ascii="Candara" w:hAnsi="Candara" w:cs="Arial"/>
          <w:b/>
          <w:sz w:val="22"/>
          <w:szCs w:val="22"/>
          <w:lang w:val="es-ES_tradnl"/>
        </w:rPr>
        <w:t xml:space="preserve">FUNCIONES </w:t>
      </w:r>
      <w:r w:rsidR="00563AF5" w:rsidRPr="00B82F23">
        <w:rPr>
          <w:rFonts w:ascii="Candara" w:hAnsi="Candara" w:cs="Arial"/>
          <w:b/>
          <w:sz w:val="22"/>
          <w:szCs w:val="22"/>
          <w:lang w:val="es-ES_tradnl"/>
        </w:rPr>
        <w:t>ESPECÍFICAS</w:t>
      </w:r>
    </w:p>
    <w:p w14:paraId="4CC0F72D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Planificación: Desarrollar un plan detallado del proyecto, estableciendo tareas, plazos, recursos y presupuestos.</w:t>
      </w:r>
    </w:p>
    <w:p w14:paraId="21D74AF2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Organización: Coordinar y organizar todas las actividades del proyecto para asegurar un flujo de trabajo eficiente.</w:t>
      </w:r>
    </w:p>
    <w:p w14:paraId="5B62F855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Comunicación: Facilitar la comunicación entre el equipo del proyecto y las partes interesadas, manteniéndolos informados sobre el progreso y los cambios.</w:t>
      </w:r>
    </w:p>
    <w:p w14:paraId="7EDDCD96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Gestión de Recursos: Asignar y gestionar eficientemente los recursos disponibles, como personal, tiempo y presupuesto.</w:t>
      </w:r>
    </w:p>
    <w:p w14:paraId="1E24E53C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Control de Calidad: Supervisar y garantizar la calidad de los entregables del proyecto, asegurándose de que cumplan con los estándares establecidos.</w:t>
      </w:r>
    </w:p>
    <w:p w14:paraId="087AFE73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Resolución de Problemas: Identificar y abordar proactivamente problemas y desafíos que puedan surgir durante el desarrollo del proyecto.</w:t>
      </w:r>
    </w:p>
    <w:p w14:paraId="71803879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Gestión de Riesgos: Identificar, evaluar y gestionar los riesgos potenciales del proyecto, implementando estrategias para mitigar posibles impactos.</w:t>
      </w:r>
    </w:p>
    <w:p w14:paraId="5F036AB9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Coordinación del Equipo: Trabajar en colaboración con los miembros del equipo, asignar tareas y roles de manera efectiva, y fomentar un ambiente de trabajo colaborativo.</w:t>
      </w:r>
    </w:p>
    <w:p w14:paraId="21222349" w14:textId="77777777" w:rsidR="00B22725" w:rsidRPr="00B22725" w:rsidRDefault="00B22725" w:rsidP="00B22725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22725">
        <w:rPr>
          <w:rFonts w:ascii="Candara" w:hAnsi="Candara"/>
          <w:color w:val="000000" w:themeColor="text1"/>
          <w:sz w:val="22"/>
          <w:szCs w:val="22"/>
        </w:rPr>
        <w:t>Seguimiento y Evaluación: Realizar un seguimiento constante del progreso del proyecto, recopilar datos y medir resultados para tomar decisiones informadas.</w:t>
      </w:r>
    </w:p>
    <w:p w14:paraId="14EB18F3" w14:textId="53ED2B0C" w:rsidR="00BB4D53" w:rsidRPr="00BB4D53" w:rsidRDefault="00BB4D53" w:rsidP="00283F92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BB4D53">
        <w:rPr>
          <w:rFonts w:ascii="Candara" w:hAnsi="Candara"/>
          <w:color w:val="000000" w:themeColor="text1"/>
          <w:sz w:val="22"/>
          <w:szCs w:val="22"/>
        </w:rPr>
        <w:t xml:space="preserve">Elabora informes periódicos de avance del componente, según los formatos de proyecto y sistema de gestión de información, en coordinación con </w:t>
      </w:r>
      <w:r w:rsidR="000F03EA">
        <w:rPr>
          <w:rFonts w:ascii="Candara" w:hAnsi="Candara"/>
          <w:color w:val="000000" w:themeColor="text1"/>
          <w:sz w:val="22"/>
          <w:szCs w:val="22"/>
        </w:rPr>
        <w:t>el gerente.</w:t>
      </w:r>
    </w:p>
    <w:p w14:paraId="585D6EB8" w14:textId="1DB29247" w:rsidR="00DF764F" w:rsidRDefault="00DF764F" w:rsidP="00283F92">
      <w:pPr>
        <w:pStyle w:val="Default"/>
        <w:numPr>
          <w:ilvl w:val="2"/>
          <w:numId w:val="21"/>
        </w:numPr>
        <w:ind w:left="993" w:hanging="284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7C174C">
        <w:rPr>
          <w:rFonts w:ascii="Candara" w:hAnsi="Candara"/>
          <w:color w:val="000000" w:themeColor="text1"/>
          <w:sz w:val="22"/>
          <w:szCs w:val="22"/>
        </w:rPr>
        <w:t xml:space="preserve">Otras que de manera específica le designe el/la </w:t>
      </w:r>
      <w:r w:rsidR="00563AF5" w:rsidRPr="007C174C">
        <w:rPr>
          <w:rFonts w:ascii="Candara" w:hAnsi="Candara"/>
          <w:color w:val="000000" w:themeColor="text1"/>
          <w:sz w:val="22"/>
          <w:szCs w:val="22"/>
        </w:rPr>
        <w:t>gerente</w:t>
      </w:r>
      <w:r w:rsidRPr="007C174C">
        <w:rPr>
          <w:rFonts w:ascii="Candara" w:hAnsi="Candara"/>
          <w:color w:val="000000" w:themeColor="text1"/>
          <w:sz w:val="22"/>
          <w:szCs w:val="22"/>
        </w:rPr>
        <w:t xml:space="preserve"> del </w:t>
      </w:r>
      <w:r w:rsidR="00563AF5" w:rsidRPr="007C174C">
        <w:rPr>
          <w:rFonts w:ascii="Candara" w:hAnsi="Candara"/>
          <w:color w:val="000000" w:themeColor="text1"/>
          <w:sz w:val="22"/>
          <w:szCs w:val="22"/>
        </w:rPr>
        <w:t>p</w:t>
      </w:r>
      <w:r w:rsidRPr="007C174C">
        <w:rPr>
          <w:rFonts w:ascii="Candara" w:hAnsi="Candara"/>
          <w:color w:val="000000" w:themeColor="text1"/>
          <w:sz w:val="22"/>
          <w:szCs w:val="22"/>
        </w:rPr>
        <w:t xml:space="preserve">royecto. </w:t>
      </w:r>
    </w:p>
    <w:p w14:paraId="66A27B0B" w14:textId="77777777" w:rsidR="00D050C4" w:rsidRDefault="00D050C4" w:rsidP="00D050C4">
      <w:pPr>
        <w:pStyle w:val="Default"/>
        <w:ind w:left="993"/>
        <w:jc w:val="both"/>
        <w:rPr>
          <w:rFonts w:ascii="Candara" w:hAnsi="Candara"/>
          <w:color w:val="000000" w:themeColor="text1"/>
          <w:sz w:val="22"/>
          <w:szCs w:val="22"/>
        </w:rPr>
      </w:pPr>
    </w:p>
    <w:p w14:paraId="69B9DF5A" w14:textId="77777777" w:rsidR="00DF764F" w:rsidRPr="00B82F23" w:rsidRDefault="00DF764F" w:rsidP="00505C69">
      <w:pPr>
        <w:pStyle w:val="Prrafodelista"/>
        <w:widowControl w:val="0"/>
        <w:numPr>
          <w:ilvl w:val="1"/>
          <w:numId w:val="28"/>
        </w:numPr>
        <w:ind w:left="567"/>
        <w:rPr>
          <w:rFonts w:ascii="Candara" w:hAnsi="Candara" w:cs="Arial"/>
          <w:b/>
          <w:sz w:val="22"/>
          <w:szCs w:val="22"/>
          <w:lang w:val="es-ES_tradnl"/>
        </w:rPr>
      </w:pPr>
      <w:r w:rsidRPr="00B82F23">
        <w:rPr>
          <w:rFonts w:ascii="Candara" w:hAnsi="Candara" w:cs="Arial"/>
          <w:b/>
          <w:sz w:val="22"/>
          <w:szCs w:val="22"/>
          <w:lang w:val="es-ES_tradnl"/>
        </w:rPr>
        <w:t>ACTIVIDADES</w:t>
      </w:r>
      <w:r w:rsidR="00B82F23">
        <w:rPr>
          <w:rFonts w:ascii="Candara" w:hAnsi="Candara" w:cs="Arial"/>
          <w:b/>
          <w:sz w:val="22"/>
          <w:szCs w:val="22"/>
          <w:lang w:val="es-ES_tradnl"/>
        </w:rPr>
        <w:t xml:space="preserve"> A DESARROLLAR POR EL CONTRATADO/A</w:t>
      </w:r>
    </w:p>
    <w:p w14:paraId="1ABA6D3E" w14:textId="4DB31070" w:rsidR="00DF764F" w:rsidRPr="00B82F23" w:rsidRDefault="00B22725" w:rsidP="005C5733">
      <w:pPr>
        <w:pStyle w:val="Prrafodelista"/>
        <w:tabs>
          <w:tab w:val="left" w:pos="567"/>
        </w:tabs>
        <w:ind w:left="568"/>
        <w:jc w:val="both"/>
        <w:rPr>
          <w:rFonts w:ascii="Candara" w:hAnsi="Candara" w:cs="Arial"/>
          <w:sz w:val="22"/>
          <w:szCs w:val="22"/>
          <w:lang w:val="es-ES_tradnl"/>
        </w:rPr>
      </w:pPr>
      <w:r w:rsidRPr="00B82F23">
        <w:rPr>
          <w:rFonts w:ascii="Candara" w:hAnsi="Candara" w:cs="Arial"/>
          <w:sz w:val="22"/>
          <w:szCs w:val="22"/>
          <w:lang w:val="es-ES_tradnl"/>
        </w:rPr>
        <w:t>Las principales actividades para realizar</w:t>
      </w:r>
      <w:r w:rsidR="00DF764F" w:rsidRPr="00B82F23">
        <w:rPr>
          <w:rFonts w:ascii="Candara" w:hAnsi="Candara" w:cs="Arial"/>
          <w:sz w:val="22"/>
          <w:szCs w:val="22"/>
          <w:lang w:val="es-ES_tradnl"/>
        </w:rPr>
        <w:t xml:space="preserve"> durante el periodo de contratación son:</w:t>
      </w:r>
    </w:p>
    <w:p w14:paraId="07B8FE1B" w14:textId="7C772001" w:rsidR="00B22725" w:rsidRDefault="00B22725" w:rsidP="005C5733">
      <w:pPr>
        <w:pStyle w:val="Prrafodelista"/>
        <w:numPr>
          <w:ilvl w:val="0"/>
          <w:numId w:val="19"/>
        </w:numPr>
        <w:spacing w:after="200"/>
        <w:ind w:left="107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Gestionar convenios con actores involucrados en el proyecto.</w:t>
      </w:r>
    </w:p>
    <w:p w14:paraId="701FAA20" w14:textId="5CB6FDFB" w:rsidR="00B22725" w:rsidRDefault="00B22725" w:rsidP="005C5733">
      <w:pPr>
        <w:pStyle w:val="Prrafodelista"/>
        <w:numPr>
          <w:ilvl w:val="0"/>
          <w:numId w:val="19"/>
        </w:numPr>
        <w:spacing w:after="200"/>
        <w:ind w:left="107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Participar de reuniones con la financiera y actores involucrados.</w:t>
      </w:r>
    </w:p>
    <w:p w14:paraId="009D481B" w14:textId="214FA6A6" w:rsidR="00B22725" w:rsidRDefault="00B22725" w:rsidP="005C5733">
      <w:pPr>
        <w:pStyle w:val="Prrafodelista"/>
        <w:numPr>
          <w:ilvl w:val="0"/>
          <w:numId w:val="19"/>
        </w:numPr>
        <w:spacing w:after="200"/>
        <w:ind w:left="107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Acompañar en el trabajo de campo al equipo técnico.</w:t>
      </w:r>
    </w:p>
    <w:p w14:paraId="7F2D7B51" w14:textId="38168791" w:rsidR="00C450A5" w:rsidRDefault="00C450A5" w:rsidP="005C5733">
      <w:pPr>
        <w:pStyle w:val="Prrafodelista"/>
        <w:numPr>
          <w:ilvl w:val="0"/>
          <w:numId w:val="19"/>
        </w:numPr>
        <w:spacing w:after="200"/>
        <w:ind w:left="107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Monitorea el </w:t>
      </w:r>
      <w:r w:rsidR="00B22725">
        <w:rPr>
          <w:rFonts w:ascii="Candara" w:hAnsi="Candara"/>
          <w:sz w:val="22"/>
          <w:szCs w:val="22"/>
        </w:rPr>
        <w:t>trabajo de campo.</w:t>
      </w:r>
      <w:r>
        <w:rPr>
          <w:rFonts w:ascii="Candara" w:hAnsi="Candara"/>
          <w:sz w:val="22"/>
          <w:szCs w:val="22"/>
        </w:rPr>
        <w:t xml:space="preserve"> </w:t>
      </w:r>
    </w:p>
    <w:p w14:paraId="23089BA3" w14:textId="535B9566" w:rsidR="00C450A5" w:rsidRDefault="00C450A5" w:rsidP="005C5733">
      <w:pPr>
        <w:pStyle w:val="Prrafodelista"/>
        <w:numPr>
          <w:ilvl w:val="0"/>
          <w:numId w:val="19"/>
        </w:numPr>
        <w:spacing w:after="200"/>
        <w:ind w:left="107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Responsables del cumplimiento de las metas diarias y semanales</w:t>
      </w:r>
      <w:r w:rsidR="00B22725">
        <w:rPr>
          <w:rFonts w:ascii="Candara" w:hAnsi="Candara"/>
          <w:sz w:val="22"/>
          <w:szCs w:val="22"/>
        </w:rPr>
        <w:t>.</w:t>
      </w:r>
    </w:p>
    <w:p w14:paraId="37203D50" w14:textId="7C1E3E2F" w:rsidR="00C450A5" w:rsidRDefault="00C450A5" w:rsidP="005C5733">
      <w:pPr>
        <w:pStyle w:val="Prrafodelista"/>
        <w:numPr>
          <w:ilvl w:val="0"/>
          <w:numId w:val="19"/>
        </w:numPr>
        <w:spacing w:after="200"/>
        <w:ind w:left="107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Responsable de presentar los reportes diarios, semanales y mensuales.</w:t>
      </w:r>
    </w:p>
    <w:p w14:paraId="262F5079" w14:textId="58932DC4" w:rsidR="003927CD" w:rsidRPr="003927CD" w:rsidRDefault="003927CD" w:rsidP="005C5733">
      <w:pPr>
        <w:pStyle w:val="Prrafodelista"/>
        <w:numPr>
          <w:ilvl w:val="0"/>
          <w:numId w:val="19"/>
        </w:numPr>
        <w:spacing w:after="200"/>
        <w:ind w:left="1070"/>
        <w:jc w:val="both"/>
        <w:rPr>
          <w:rFonts w:ascii="Candara" w:hAnsi="Candara"/>
          <w:sz w:val="22"/>
          <w:szCs w:val="22"/>
        </w:rPr>
      </w:pPr>
      <w:r w:rsidRPr="003927CD">
        <w:rPr>
          <w:rFonts w:ascii="Candara" w:hAnsi="Candara"/>
          <w:sz w:val="22"/>
          <w:szCs w:val="22"/>
        </w:rPr>
        <w:lastRenderedPageBreak/>
        <w:t>Asesorar al Equipo en la implementación de los instrumentos de registro de información para los sistemas de monitoreo, seguimiento y evaluación de</w:t>
      </w:r>
      <w:r w:rsidR="00B22725">
        <w:rPr>
          <w:rFonts w:ascii="Candara" w:hAnsi="Candara"/>
          <w:sz w:val="22"/>
          <w:szCs w:val="22"/>
        </w:rPr>
        <w:t xml:space="preserve"> cada </w:t>
      </w:r>
      <w:r w:rsidRPr="003927CD">
        <w:rPr>
          <w:rFonts w:ascii="Candara" w:hAnsi="Candara"/>
          <w:sz w:val="22"/>
          <w:szCs w:val="22"/>
        </w:rPr>
        <w:t>componente</w:t>
      </w:r>
      <w:r>
        <w:rPr>
          <w:rFonts w:ascii="Candara" w:hAnsi="Candara"/>
          <w:sz w:val="22"/>
          <w:szCs w:val="22"/>
        </w:rPr>
        <w:t>.</w:t>
      </w:r>
    </w:p>
    <w:p w14:paraId="5F75736B" w14:textId="4FB8DF43" w:rsidR="00FF2DF7" w:rsidRPr="00B82F23" w:rsidRDefault="00DF764F" w:rsidP="005C5733">
      <w:pPr>
        <w:pStyle w:val="Prrafodelista"/>
        <w:numPr>
          <w:ilvl w:val="0"/>
          <w:numId w:val="19"/>
        </w:numPr>
        <w:spacing w:after="200"/>
        <w:ind w:left="1070"/>
        <w:jc w:val="both"/>
        <w:rPr>
          <w:rFonts w:ascii="Candara" w:hAnsi="Candara"/>
          <w:sz w:val="22"/>
          <w:szCs w:val="22"/>
        </w:rPr>
      </w:pPr>
      <w:r w:rsidRPr="00B82F23">
        <w:rPr>
          <w:rFonts w:ascii="Candara" w:hAnsi="Candara"/>
          <w:sz w:val="22"/>
          <w:szCs w:val="22"/>
        </w:rPr>
        <w:t>Otras actividades que se deriven del cumplimento de sus funciones o por encargo de</w:t>
      </w:r>
      <w:r w:rsidR="003D208B">
        <w:rPr>
          <w:rFonts w:ascii="Candara" w:hAnsi="Candara"/>
          <w:sz w:val="22"/>
          <w:szCs w:val="22"/>
        </w:rPr>
        <w:t>l gerente</w:t>
      </w:r>
      <w:r w:rsidR="00BC0D68">
        <w:rPr>
          <w:rFonts w:ascii="Candara" w:hAnsi="Candara"/>
          <w:sz w:val="22"/>
          <w:szCs w:val="22"/>
        </w:rPr>
        <w:t>.</w:t>
      </w:r>
    </w:p>
    <w:p w14:paraId="37D9C06A" w14:textId="11FC982E" w:rsidR="00DF764F" w:rsidRDefault="00DF764F" w:rsidP="005C5733">
      <w:pPr>
        <w:pStyle w:val="Prrafodelista"/>
        <w:spacing w:after="200"/>
        <w:ind w:left="1070"/>
        <w:jc w:val="both"/>
        <w:rPr>
          <w:rFonts w:ascii="Candara" w:hAnsi="Candara"/>
          <w:sz w:val="22"/>
          <w:szCs w:val="22"/>
        </w:rPr>
      </w:pPr>
    </w:p>
    <w:p w14:paraId="380C8923" w14:textId="77777777" w:rsidR="00DF764F" w:rsidRPr="00B82F23" w:rsidRDefault="003A5B84" w:rsidP="00505C69">
      <w:pPr>
        <w:pStyle w:val="Prrafodelista"/>
        <w:widowControl w:val="0"/>
        <w:numPr>
          <w:ilvl w:val="0"/>
          <w:numId w:val="28"/>
        </w:numPr>
        <w:ind w:left="284" w:hanging="284"/>
        <w:contextualSpacing w:val="0"/>
        <w:rPr>
          <w:rFonts w:ascii="Candara" w:hAnsi="Candara" w:cs="Arial"/>
          <w:bCs/>
          <w:sz w:val="22"/>
          <w:szCs w:val="22"/>
          <w:lang w:val="es-PE"/>
        </w:rPr>
      </w:pPr>
      <w:r w:rsidRPr="00B82F23">
        <w:rPr>
          <w:rFonts w:ascii="Candara" w:hAnsi="Candara" w:cs="Arial"/>
          <w:b/>
          <w:sz w:val="22"/>
          <w:szCs w:val="22"/>
          <w:lang w:val="es-PE"/>
        </w:rPr>
        <w:t xml:space="preserve">LUGAR Y </w:t>
      </w:r>
      <w:r w:rsidR="00DF764F" w:rsidRPr="00B82F23">
        <w:rPr>
          <w:rFonts w:ascii="Candara" w:hAnsi="Candara" w:cs="Arial"/>
          <w:b/>
          <w:sz w:val="22"/>
          <w:szCs w:val="22"/>
          <w:lang w:val="es-PE"/>
        </w:rPr>
        <w:t xml:space="preserve">PLAZO </w:t>
      </w:r>
    </w:p>
    <w:p w14:paraId="41B6DADA" w14:textId="510A376F" w:rsidR="003A5B84" w:rsidRPr="006E049F" w:rsidRDefault="00505C69" w:rsidP="005C5733">
      <w:pPr>
        <w:pStyle w:val="Prrafodelista"/>
        <w:ind w:left="284"/>
        <w:jc w:val="both"/>
        <w:rPr>
          <w:rFonts w:ascii="Candara" w:hAnsi="Candara" w:cs="Arial"/>
          <w:b/>
          <w:sz w:val="22"/>
          <w:szCs w:val="22"/>
          <w:lang w:val="es-PE"/>
        </w:rPr>
      </w:pPr>
      <w:r>
        <w:rPr>
          <w:rFonts w:ascii="Candara" w:hAnsi="Candara" w:cs="Arial"/>
          <w:bCs/>
          <w:sz w:val="22"/>
          <w:szCs w:val="22"/>
          <w:lang w:val="es-PE"/>
        </w:rPr>
        <w:t>Para realizar trabajo en la oficina operativa de Huacho y trasladarse a: Lima, Huánuco y Pasco que es el ámbito del proyecto.</w:t>
      </w:r>
    </w:p>
    <w:p w14:paraId="433CB5E1" w14:textId="77777777" w:rsidR="006E049F" w:rsidRPr="00B82F23" w:rsidRDefault="006E049F" w:rsidP="005C5733">
      <w:pPr>
        <w:pStyle w:val="Prrafodelista"/>
        <w:ind w:left="284"/>
        <w:jc w:val="both"/>
        <w:rPr>
          <w:rFonts w:ascii="Candara" w:hAnsi="Candara" w:cs="Arial"/>
          <w:bCs/>
          <w:sz w:val="22"/>
          <w:szCs w:val="22"/>
          <w:lang w:val="es-PE"/>
        </w:rPr>
      </w:pPr>
    </w:p>
    <w:p w14:paraId="1EF6B40A" w14:textId="77777777" w:rsidR="00DF764F" w:rsidRPr="00B82F23" w:rsidRDefault="00FC2C12" w:rsidP="00505C69">
      <w:pPr>
        <w:pStyle w:val="Prrafodelista"/>
        <w:widowControl w:val="0"/>
        <w:numPr>
          <w:ilvl w:val="0"/>
          <w:numId w:val="28"/>
        </w:numPr>
        <w:ind w:left="284" w:hanging="284"/>
        <w:contextualSpacing w:val="0"/>
        <w:rPr>
          <w:rFonts w:ascii="Candara" w:hAnsi="Candara" w:cs="Arial"/>
          <w:bCs/>
          <w:sz w:val="22"/>
          <w:szCs w:val="22"/>
          <w:lang w:val="es-PE"/>
        </w:rPr>
      </w:pPr>
      <w:r w:rsidRPr="00B82F23">
        <w:rPr>
          <w:rFonts w:ascii="Candara" w:hAnsi="Candara" w:cs="Arial"/>
          <w:b/>
          <w:sz w:val="22"/>
          <w:szCs w:val="22"/>
          <w:lang w:val="es-PE"/>
        </w:rPr>
        <w:t>IMPORTE DE LA CONTRATACIÓN</w:t>
      </w:r>
    </w:p>
    <w:p w14:paraId="4C625C50" w14:textId="42C5DA7F" w:rsidR="00FC2C12" w:rsidRDefault="006E049F" w:rsidP="005C5733">
      <w:pPr>
        <w:pStyle w:val="Prrafodelista"/>
        <w:ind w:left="284"/>
        <w:jc w:val="both"/>
        <w:rPr>
          <w:rFonts w:ascii="Candara" w:hAnsi="Candara" w:cs="Arial"/>
          <w:sz w:val="22"/>
          <w:szCs w:val="22"/>
          <w:lang w:val="es-PE"/>
        </w:rPr>
      </w:pPr>
      <w:r w:rsidRPr="006E049F">
        <w:rPr>
          <w:rFonts w:ascii="Candara" w:hAnsi="Candara" w:cs="Arial"/>
          <w:sz w:val="22"/>
          <w:szCs w:val="22"/>
          <w:lang w:val="es-PE"/>
        </w:rPr>
        <w:t xml:space="preserve">La remuneración bruta mensual será de </w:t>
      </w:r>
      <w:r w:rsidR="000243B5">
        <w:rPr>
          <w:rFonts w:ascii="Candara" w:hAnsi="Candara" w:cs="Arial"/>
          <w:sz w:val="22"/>
          <w:szCs w:val="22"/>
          <w:lang w:val="es-PE"/>
        </w:rPr>
        <w:t>4,</w:t>
      </w:r>
      <w:r w:rsidR="00C05355">
        <w:rPr>
          <w:rFonts w:ascii="Candara" w:hAnsi="Candara" w:cs="Arial"/>
          <w:sz w:val="22"/>
          <w:szCs w:val="22"/>
          <w:lang w:val="es-PE"/>
        </w:rPr>
        <w:t>5</w:t>
      </w:r>
      <w:r w:rsidR="000243B5">
        <w:rPr>
          <w:rFonts w:ascii="Candara" w:hAnsi="Candara" w:cs="Arial"/>
          <w:sz w:val="22"/>
          <w:szCs w:val="22"/>
          <w:lang w:val="es-PE"/>
        </w:rPr>
        <w:t>00</w:t>
      </w:r>
      <w:r w:rsidRPr="006E049F">
        <w:rPr>
          <w:rFonts w:ascii="Candara" w:hAnsi="Candara" w:cs="Arial"/>
          <w:sz w:val="22"/>
          <w:szCs w:val="22"/>
          <w:lang w:val="es-PE"/>
        </w:rPr>
        <w:t>.00 (</w:t>
      </w:r>
      <w:r w:rsidR="000243B5">
        <w:rPr>
          <w:rFonts w:ascii="Candara" w:hAnsi="Candara" w:cs="Arial"/>
          <w:sz w:val="22"/>
          <w:szCs w:val="22"/>
          <w:lang w:val="es-PE"/>
        </w:rPr>
        <w:t xml:space="preserve">Cuatro mil </w:t>
      </w:r>
      <w:r w:rsidR="00C05355">
        <w:rPr>
          <w:rFonts w:ascii="Candara" w:hAnsi="Candara" w:cs="Arial"/>
          <w:sz w:val="22"/>
          <w:szCs w:val="22"/>
          <w:lang w:val="es-PE"/>
        </w:rPr>
        <w:t>quinientos</w:t>
      </w:r>
      <w:r>
        <w:rPr>
          <w:rFonts w:ascii="Candara" w:hAnsi="Candara" w:cs="Arial"/>
          <w:sz w:val="22"/>
          <w:szCs w:val="22"/>
          <w:lang w:val="es-PE"/>
        </w:rPr>
        <w:t xml:space="preserve"> con</w:t>
      </w:r>
      <w:r w:rsidRPr="006E049F">
        <w:rPr>
          <w:rFonts w:ascii="Candara" w:hAnsi="Candara" w:cs="Arial"/>
          <w:sz w:val="22"/>
          <w:szCs w:val="22"/>
          <w:lang w:val="es-PE"/>
        </w:rPr>
        <w:t xml:space="preserve"> 00/100 soles), más los beneficios sociales de acuerdo a ley</w:t>
      </w:r>
      <w:r w:rsidR="001B67EA">
        <w:rPr>
          <w:rFonts w:ascii="Candara" w:hAnsi="Candara" w:cs="Arial"/>
          <w:sz w:val="22"/>
          <w:szCs w:val="22"/>
          <w:lang w:val="es-PE"/>
        </w:rPr>
        <w:t>, contrato en planilla.</w:t>
      </w:r>
    </w:p>
    <w:p w14:paraId="7B17FB51" w14:textId="77777777" w:rsidR="006E049F" w:rsidRPr="00B82F23" w:rsidRDefault="006E049F" w:rsidP="005C5733">
      <w:pPr>
        <w:pStyle w:val="Prrafodelista"/>
        <w:ind w:left="284"/>
        <w:jc w:val="both"/>
        <w:rPr>
          <w:rFonts w:ascii="Candara" w:hAnsi="Candara" w:cs="Arial"/>
          <w:sz w:val="22"/>
          <w:szCs w:val="22"/>
          <w:lang w:val="es-PE"/>
        </w:rPr>
      </w:pPr>
    </w:p>
    <w:p w14:paraId="747C4EBD" w14:textId="3CE25A6F" w:rsidR="00DF764F" w:rsidRPr="00283F92" w:rsidRDefault="00505C69" w:rsidP="00505C69">
      <w:pPr>
        <w:pStyle w:val="Prrafodelista"/>
        <w:widowControl w:val="0"/>
        <w:numPr>
          <w:ilvl w:val="0"/>
          <w:numId w:val="28"/>
        </w:numPr>
        <w:ind w:left="284" w:hanging="284"/>
        <w:contextualSpacing w:val="0"/>
        <w:rPr>
          <w:rFonts w:ascii="Candara" w:hAnsi="Candara" w:cs="Arial"/>
          <w:bCs/>
          <w:sz w:val="22"/>
          <w:szCs w:val="22"/>
          <w:lang w:val="es-PE"/>
        </w:rPr>
      </w:pPr>
      <w:r>
        <w:rPr>
          <w:rFonts w:ascii="Candara" w:hAnsi="Candara" w:cs="Arial"/>
          <w:b/>
          <w:sz w:val="22"/>
          <w:szCs w:val="22"/>
          <w:lang w:val="es-PE"/>
        </w:rPr>
        <w:t xml:space="preserve">PERFIL </w:t>
      </w:r>
    </w:p>
    <w:p w14:paraId="3C0617A7" w14:textId="709667CB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>
        <w:rPr>
          <w:rFonts w:ascii="Candara" w:hAnsi="Candara" w:cs="Arial"/>
          <w:sz w:val="22"/>
          <w:szCs w:val="22"/>
          <w:lang w:val="es-PE"/>
        </w:rPr>
        <w:t xml:space="preserve">Profesional en Salud, </w:t>
      </w:r>
      <w:r w:rsidRPr="00505C69">
        <w:rPr>
          <w:rFonts w:ascii="Candara" w:hAnsi="Candara" w:cs="Arial"/>
          <w:sz w:val="22"/>
          <w:szCs w:val="22"/>
          <w:lang w:val="es-PE"/>
        </w:rPr>
        <w:t>Ingeniero</w:t>
      </w:r>
      <w:r w:rsidR="005F0BB1">
        <w:rPr>
          <w:rFonts w:ascii="Candara" w:hAnsi="Candara" w:cs="Arial"/>
          <w:sz w:val="22"/>
          <w:szCs w:val="22"/>
          <w:lang w:val="es-PE"/>
        </w:rPr>
        <w:t>/a</w:t>
      </w:r>
      <w:r w:rsidRPr="00505C69">
        <w:rPr>
          <w:rFonts w:ascii="Candara" w:hAnsi="Candara" w:cs="Arial"/>
          <w:sz w:val="22"/>
          <w:szCs w:val="22"/>
          <w:lang w:val="es-PE"/>
        </w:rPr>
        <w:t xml:space="preserve"> </w:t>
      </w:r>
      <w:r>
        <w:rPr>
          <w:rFonts w:ascii="Candara" w:hAnsi="Candara" w:cs="Arial"/>
          <w:sz w:val="22"/>
          <w:szCs w:val="22"/>
          <w:lang w:val="es-PE"/>
        </w:rPr>
        <w:t>Industrial</w:t>
      </w:r>
      <w:r w:rsidRPr="00505C69">
        <w:rPr>
          <w:rFonts w:ascii="Candara" w:hAnsi="Candara" w:cs="Arial"/>
          <w:sz w:val="22"/>
          <w:szCs w:val="22"/>
          <w:lang w:val="es-PE"/>
        </w:rPr>
        <w:t>, Administrador</w:t>
      </w:r>
      <w:r w:rsidR="005F0BB1">
        <w:rPr>
          <w:rFonts w:ascii="Candara" w:hAnsi="Candara" w:cs="Arial"/>
          <w:sz w:val="22"/>
          <w:szCs w:val="22"/>
          <w:lang w:val="es-PE"/>
        </w:rPr>
        <w:t>/a</w:t>
      </w:r>
      <w:r w:rsidRPr="00505C69">
        <w:rPr>
          <w:rFonts w:ascii="Candara" w:hAnsi="Candara" w:cs="Arial"/>
          <w:sz w:val="22"/>
          <w:szCs w:val="22"/>
          <w:lang w:val="es-PE"/>
        </w:rPr>
        <w:t>, Economista, Sociólogo</w:t>
      </w:r>
      <w:r w:rsidR="005F0BB1">
        <w:rPr>
          <w:rFonts w:ascii="Candara" w:hAnsi="Candara" w:cs="Arial"/>
          <w:sz w:val="22"/>
          <w:szCs w:val="22"/>
          <w:lang w:val="es-PE"/>
        </w:rPr>
        <w:t>/a</w:t>
      </w:r>
      <w:r w:rsidRPr="00505C69">
        <w:rPr>
          <w:rFonts w:ascii="Candara" w:hAnsi="Candara" w:cs="Arial"/>
          <w:sz w:val="22"/>
          <w:szCs w:val="22"/>
          <w:lang w:val="es-PE"/>
        </w:rPr>
        <w:t xml:space="preserve"> o carreras afines. </w:t>
      </w:r>
    </w:p>
    <w:p w14:paraId="50C64313" w14:textId="0A4BC72B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 xml:space="preserve">Con 5 años de experiencia como </w:t>
      </w:r>
      <w:r>
        <w:rPr>
          <w:rFonts w:ascii="Candara" w:hAnsi="Candara" w:cs="Arial"/>
          <w:sz w:val="22"/>
          <w:szCs w:val="22"/>
          <w:lang w:val="es-PE"/>
        </w:rPr>
        <w:t>Coordinador</w:t>
      </w:r>
      <w:r w:rsidR="005F0BB1">
        <w:rPr>
          <w:rFonts w:ascii="Candara" w:hAnsi="Candara" w:cs="Arial"/>
          <w:sz w:val="22"/>
          <w:szCs w:val="22"/>
          <w:lang w:val="es-PE"/>
        </w:rPr>
        <w:t>/a</w:t>
      </w:r>
      <w:r>
        <w:rPr>
          <w:rFonts w:ascii="Candara" w:hAnsi="Candara" w:cs="Arial"/>
          <w:sz w:val="22"/>
          <w:szCs w:val="22"/>
          <w:lang w:val="es-PE"/>
        </w:rPr>
        <w:t xml:space="preserve"> de </w:t>
      </w:r>
      <w:r w:rsidRPr="00505C69">
        <w:rPr>
          <w:rFonts w:ascii="Candara" w:hAnsi="Candara" w:cs="Arial"/>
          <w:sz w:val="22"/>
          <w:szCs w:val="22"/>
          <w:lang w:val="es-PE"/>
        </w:rPr>
        <w:t>proyectos</w:t>
      </w:r>
      <w:r>
        <w:rPr>
          <w:rFonts w:ascii="Candara" w:hAnsi="Candara" w:cs="Arial"/>
          <w:sz w:val="22"/>
          <w:szCs w:val="22"/>
          <w:lang w:val="es-PE"/>
        </w:rPr>
        <w:t>.</w:t>
      </w:r>
    </w:p>
    <w:p w14:paraId="0D2E06E8" w14:textId="45128EAF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Conocimientos sólidos en gestión de proyectos, presupuestos, negociación de contratos y supervisión de personal.</w:t>
      </w:r>
    </w:p>
    <w:p w14:paraId="3142478B" w14:textId="34778DBB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Habilidades de liderazgo y capacidad para gestionar equipos de trabajo, fomentar un ambiente de colaboración y motivar al personal.</w:t>
      </w:r>
    </w:p>
    <w:p w14:paraId="56BF664D" w14:textId="7E8E21AF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Excelentes habilidades de comunicación verbal y escrita, con la capacidad de interactuar eficazmente con diferentes niveles jerárquicos dentro de la organización.</w:t>
      </w:r>
    </w:p>
    <w:p w14:paraId="07C48AC4" w14:textId="3AF3D278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Capacidad para tomar decisiones estratégicas y resolver problemas de manera efectiva.</w:t>
      </w:r>
    </w:p>
    <w:p w14:paraId="1A0C3F2C" w14:textId="76A96087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Orientación al logro de resultados y capacidad para trabajar bajo presión.</w:t>
      </w:r>
    </w:p>
    <w:p w14:paraId="62E036C6" w14:textId="5C26B234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Enfoque centrado en el cliente interno y externo, con la capacidad de entender y satisfacer sus necesidades y expectativas.</w:t>
      </w:r>
    </w:p>
    <w:p w14:paraId="42B80F63" w14:textId="55FACAF5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Capacidad para desarrollar e implementar planes estratégicos para los servicios generales, alineados con los objetivos organizacionales.</w:t>
      </w:r>
    </w:p>
    <w:p w14:paraId="2A331A6A" w14:textId="5E9366F2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 xml:space="preserve">Capacidad para identificar oportunidades de mejora y optimización de procesos dentro del </w:t>
      </w:r>
      <w:r>
        <w:rPr>
          <w:rFonts w:ascii="Candara" w:hAnsi="Candara" w:cs="Arial"/>
          <w:sz w:val="22"/>
          <w:szCs w:val="22"/>
          <w:lang w:val="es-PE"/>
        </w:rPr>
        <w:t>proyecto.</w:t>
      </w:r>
    </w:p>
    <w:p w14:paraId="058918FF" w14:textId="004427BD" w:rsidR="00505C69" w:rsidRPr="00505C69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 xml:space="preserve">Conocimiento avanzado de Microsoft </w:t>
      </w:r>
    </w:p>
    <w:p w14:paraId="4F22D935" w14:textId="3447A8F2" w:rsidR="00DF764F" w:rsidRDefault="00505C69" w:rsidP="00505C69">
      <w:pPr>
        <w:pStyle w:val="Prrafodelista"/>
        <w:numPr>
          <w:ilvl w:val="0"/>
          <w:numId w:val="27"/>
        </w:numPr>
        <w:jc w:val="both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Conocimiento y manejo de POWER BI</w:t>
      </w:r>
    </w:p>
    <w:p w14:paraId="695094F9" w14:textId="77777777" w:rsidR="00505C69" w:rsidRDefault="00505C69" w:rsidP="00505C69">
      <w:pPr>
        <w:jc w:val="both"/>
        <w:rPr>
          <w:rFonts w:ascii="Candara" w:hAnsi="Candara" w:cs="Arial"/>
          <w:sz w:val="22"/>
          <w:szCs w:val="22"/>
          <w:lang w:val="es-PE"/>
        </w:rPr>
      </w:pPr>
    </w:p>
    <w:p w14:paraId="492962B6" w14:textId="298190AE" w:rsidR="00505C69" w:rsidRDefault="00505C69" w:rsidP="00505C69">
      <w:pPr>
        <w:pStyle w:val="Prrafodelista"/>
        <w:widowControl w:val="0"/>
        <w:numPr>
          <w:ilvl w:val="0"/>
          <w:numId w:val="28"/>
        </w:numPr>
        <w:ind w:left="284" w:hanging="284"/>
        <w:contextualSpacing w:val="0"/>
        <w:rPr>
          <w:rFonts w:ascii="Candara" w:hAnsi="Candara" w:cs="Arial"/>
          <w:b/>
          <w:bCs/>
          <w:sz w:val="22"/>
          <w:szCs w:val="22"/>
          <w:lang w:val="es-PE"/>
        </w:rPr>
      </w:pPr>
      <w:r w:rsidRPr="00505C69">
        <w:rPr>
          <w:rFonts w:ascii="Candara" w:hAnsi="Candara" w:cs="Arial"/>
          <w:b/>
          <w:bCs/>
          <w:sz w:val="22"/>
          <w:szCs w:val="22"/>
          <w:lang w:val="es-PE"/>
        </w:rPr>
        <w:t>CONTACTO</w:t>
      </w:r>
    </w:p>
    <w:p w14:paraId="7299AC01" w14:textId="2DAC04C8" w:rsidR="00505C69" w:rsidRDefault="00000000" w:rsidP="00505C69">
      <w:pPr>
        <w:pStyle w:val="Prrafodelista"/>
        <w:widowControl w:val="0"/>
        <w:ind w:left="284"/>
        <w:rPr>
          <w:rFonts w:ascii="Candara" w:hAnsi="Candara" w:cs="Arial"/>
          <w:sz w:val="22"/>
          <w:szCs w:val="22"/>
          <w:lang w:val="es-PE"/>
        </w:rPr>
      </w:pPr>
      <w:hyperlink r:id="rId7" w:history="1">
        <w:r w:rsidR="00505C69" w:rsidRPr="00321D9C">
          <w:rPr>
            <w:rStyle w:val="Hipervnculo"/>
            <w:rFonts w:ascii="Candara" w:hAnsi="Candara" w:cs="Arial"/>
            <w:sz w:val="22"/>
            <w:szCs w:val="22"/>
            <w:lang w:val="es-PE"/>
          </w:rPr>
          <w:t>wcotrina@ciites.com</w:t>
        </w:r>
      </w:hyperlink>
    </w:p>
    <w:p w14:paraId="0C689515" w14:textId="77777777" w:rsidR="00505C69" w:rsidRPr="00505C69" w:rsidRDefault="00505C69" w:rsidP="00505C69">
      <w:pPr>
        <w:pStyle w:val="Prrafodelista"/>
        <w:widowControl w:val="0"/>
        <w:ind w:left="284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959293589</w:t>
      </w:r>
    </w:p>
    <w:p w14:paraId="232BFDB4" w14:textId="77777777" w:rsidR="00505C69" w:rsidRPr="00505C69" w:rsidRDefault="00505C69" w:rsidP="00505C69">
      <w:pPr>
        <w:pStyle w:val="Prrafodelista"/>
        <w:widowControl w:val="0"/>
        <w:ind w:left="284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>Wilson Cotrina Mego</w:t>
      </w:r>
    </w:p>
    <w:p w14:paraId="2CF8B2DF" w14:textId="38D4E294" w:rsidR="00505C69" w:rsidRPr="00505C69" w:rsidRDefault="00505C69" w:rsidP="00505C69">
      <w:pPr>
        <w:pStyle w:val="Prrafodelista"/>
        <w:widowControl w:val="0"/>
        <w:ind w:left="284"/>
        <w:contextualSpacing w:val="0"/>
        <w:rPr>
          <w:rFonts w:ascii="Candara" w:hAnsi="Candara" w:cs="Arial"/>
          <w:sz w:val="22"/>
          <w:szCs w:val="22"/>
          <w:lang w:val="es-PE"/>
        </w:rPr>
      </w:pPr>
      <w:r w:rsidRPr="00505C69">
        <w:rPr>
          <w:rFonts w:ascii="Candara" w:hAnsi="Candara" w:cs="Arial"/>
          <w:sz w:val="22"/>
          <w:szCs w:val="22"/>
          <w:lang w:val="es-PE"/>
        </w:rPr>
        <w:t xml:space="preserve">Plazo de la convocatoria: hasta el </w:t>
      </w:r>
      <w:r>
        <w:rPr>
          <w:rFonts w:ascii="Candara" w:hAnsi="Candara" w:cs="Arial"/>
          <w:sz w:val="22"/>
          <w:szCs w:val="22"/>
          <w:lang w:val="es-PE"/>
        </w:rPr>
        <w:t>25</w:t>
      </w:r>
      <w:r w:rsidRPr="00505C69">
        <w:rPr>
          <w:rFonts w:ascii="Candara" w:hAnsi="Candara" w:cs="Arial"/>
          <w:sz w:val="22"/>
          <w:szCs w:val="22"/>
          <w:lang w:val="es-PE"/>
        </w:rPr>
        <w:t xml:space="preserve"> de </w:t>
      </w:r>
      <w:r>
        <w:rPr>
          <w:rFonts w:ascii="Candara" w:hAnsi="Candara" w:cs="Arial"/>
          <w:sz w:val="22"/>
          <w:szCs w:val="22"/>
          <w:lang w:val="es-PE"/>
        </w:rPr>
        <w:t>febrero del 2024.</w:t>
      </w:r>
    </w:p>
    <w:sectPr w:rsidR="00505C69" w:rsidRPr="00505C69" w:rsidSect="00FF50E5">
      <w:headerReference w:type="default" r:id="rId8"/>
      <w:pgSz w:w="11906" w:h="16838" w:code="9"/>
      <w:pgMar w:top="153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6A2B" w14:textId="77777777" w:rsidR="007E0E37" w:rsidRDefault="007E0E37" w:rsidP="00BC0D68">
      <w:r>
        <w:separator/>
      </w:r>
    </w:p>
  </w:endnote>
  <w:endnote w:type="continuationSeparator" w:id="0">
    <w:p w14:paraId="113D4A4C" w14:textId="77777777" w:rsidR="007E0E37" w:rsidRDefault="007E0E37" w:rsidP="00BC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FB86" w14:textId="77777777" w:rsidR="007E0E37" w:rsidRDefault="007E0E37" w:rsidP="00BC0D68">
      <w:r>
        <w:separator/>
      </w:r>
    </w:p>
  </w:footnote>
  <w:footnote w:type="continuationSeparator" w:id="0">
    <w:p w14:paraId="50D70FEA" w14:textId="77777777" w:rsidR="007E0E37" w:rsidRDefault="007E0E37" w:rsidP="00BC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5004" w14:textId="0BF6DDB7" w:rsidR="00BC0D68" w:rsidRDefault="00BC0D6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2EE87A" wp14:editId="52BCAF60">
          <wp:simplePos x="0" y="0"/>
          <wp:positionH relativeFrom="margin">
            <wp:posOffset>3920490</wp:posOffset>
          </wp:positionH>
          <wp:positionV relativeFrom="paragraph">
            <wp:posOffset>-8255</wp:posOffset>
          </wp:positionV>
          <wp:extent cx="1654175" cy="471170"/>
          <wp:effectExtent l="0" t="0" r="3175" b="5080"/>
          <wp:wrapNone/>
          <wp:docPr id="1067157400" name="Imagen 1067157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D3BD727" wp14:editId="091055EA">
          <wp:simplePos x="0" y="0"/>
          <wp:positionH relativeFrom="page">
            <wp:posOffset>-3078</wp:posOffset>
          </wp:positionH>
          <wp:positionV relativeFrom="paragraph">
            <wp:posOffset>326341</wp:posOffset>
          </wp:positionV>
          <wp:extent cx="1062338" cy="194734"/>
          <wp:effectExtent l="0" t="0" r="5080" b="0"/>
          <wp:wrapNone/>
          <wp:docPr id="5767832" name="Imagen 5767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755804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26"/>
                  <a:stretch/>
                </pic:blipFill>
                <pic:spPr bwMode="auto">
                  <a:xfrm flipV="1">
                    <a:off x="0" y="0"/>
                    <a:ext cx="1062338" cy="1947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C75"/>
    <w:multiLevelType w:val="hybridMultilevel"/>
    <w:tmpl w:val="8E10783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2F50CE"/>
    <w:multiLevelType w:val="hybridMultilevel"/>
    <w:tmpl w:val="4876472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D23E5"/>
    <w:multiLevelType w:val="multilevel"/>
    <w:tmpl w:val="4C18CD84"/>
    <w:lvl w:ilvl="0">
      <w:start w:val="1"/>
      <w:numFmt w:val="decimal"/>
      <w:lvlText w:val="%1."/>
      <w:lvlJc w:val="left"/>
      <w:pPr>
        <w:ind w:left="1288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3" w15:restartNumberingAfterBreak="0">
    <w:nsid w:val="1240657A"/>
    <w:multiLevelType w:val="multilevel"/>
    <w:tmpl w:val="A3CEB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36964DB"/>
    <w:multiLevelType w:val="singleLevel"/>
    <w:tmpl w:val="F5D6A8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18676C45"/>
    <w:multiLevelType w:val="hybridMultilevel"/>
    <w:tmpl w:val="BCC69C8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D64"/>
    <w:multiLevelType w:val="multilevel"/>
    <w:tmpl w:val="59EC27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00026C"/>
    <w:multiLevelType w:val="hybridMultilevel"/>
    <w:tmpl w:val="4210D77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50B55"/>
    <w:multiLevelType w:val="hybridMultilevel"/>
    <w:tmpl w:val="29284F64"/>
    <w:lvl w:ilvl="0" w:tplc="176046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061246B"/>
    <w:multiLevelType w:val="hybridMultilevel"/>
    <w:tmpl w:val="D734A6CA"/>
    <w:lvl w:ilvl="0" w:tplc="11CAB666">
      <w:start w:val="3"/>
      <w:numFmt w:val="bullet"/>
      <w:lvlText w:val="-"/>
      <w:lvlJc w:val="left"/>
      <w:pPr>
        <w:ind w:left="389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0" w15:restartNumberingAfterBreak="0">
    <w:nsid w:val="329B238E"/>
    <w:multiLevelType w:val="hybridMultilevel"/>
    <w:tmpl w:val="53D6C8E6"/>
    <w:lvl w:ilvl="0" w:tplc="E33C0A5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4F4D"/>
    <w:multiLevelType w:val="hybridMultilevel"/>
    <w:tmpl w:val="C674F036"/>
    <w:lvl w:ilvl="0" w:tplc="F77855D2">
      <w:numFmt w:val="bullet"/>
      <w:lvlText w:val="-"/>
      <w:lvlJc w:val="left"/>
      <w:pPr>
        <w:ind w:left="714" w:hanging="430"/>
      </w:pPr>
      <w:rPr>
        <w:rFonts w:ascii="Candara" w:eastAsia="Times New Roman" w:hAnsi="Candara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8170E84"/>
    <w:multiLevelType w:val="hybridMultilevel"/>
    <w:tmpl w:val="263420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15C4C"/>
    <w:multiLevelType w:val="hybridMultilevel"/>
    <w:tmpl w:val="382435BC"/>
    <w:lvl w:ilvl="0" w:tplc="F4BC6884">
      <w:start w:val="1"/>
      <w:numFmt w:val="lowerLetter"/>
      <w:lvlText w:val="%1)"/>
      <w:lvlJc w:val="left"/>
      <w:pPr>
        <w:ind w:left="1068" w:hanging="360"/>
      </w:pPr>
      <w:rPr>
        <w:rFonts w:ascii="Century Gothic" w:eastAsia="Times New Roman" w:hAnsi="Century Gothic" w:cs="Times New Roman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D166CD"/>
    <w:multiLevelType w:val="multilevel"/>
    <w:tmpl w:val="3CEC9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9616DC"/>
    <w:multiLevelType w:val="hybridMultilevel"/>
    <w:tmpl w:val="707CAA0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57904"/>
    <w:multiLevelType w:val="hybridMultilevel"/>
    <w:tmpl w:val="07B4C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27983"/>
    <w:multiLevelType w:val="hybridMultilevel"/>
    <w:tmpl w:val="6122D542"/>
    <w:lvl w:ilvl="0" w:tplc="7B7A8BE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91760E"/>
    <w:multiLevelType w:val="hybridMultilevel"/>
    <w:tmpl w:val="AC04A3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13183"/>
    <w:multiLevelType w:val="hybridMultilevel"/>
    <w:tmpl w:val="D7C8C654"/>
    <w:lvl w:ilvl="0" w:tplc="62C8F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4AC6C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520737"/>
    <w:multiLevelType w:val="hybridMultilevel"/>
    <w:tmpl w:val="D9A88D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D1A48"/>
    <w:multiLevelType w:val="multilevel"/>
    <w:tmpl w:val="D88CFD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69941DA"/>
    <w:multiLevelType w:val="multilevel"/>
    <w:tmpl w:val="EDB49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30682D"/>
    <w:multiLevelType w:val="multilevel"/>
    <w:tmpl w:val="B10243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F1F3B4A"/>
    <w:multiLevelType w:val="hybridMultilevel"/>
    <w:tmpl w:val="7FBE32C6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0030174"/>
    <w:multiLevelType w:val="hybridMultilevel"/>
    <w:tmpl w:val="0032BE8A"/>
    <w:lvl w:ilvl="0" w:tplc="FBAA3BDE">
      <w:numFmt w:val="bullet"/>
      <w:lvlText w:val="-"/>
      <w:lvlJc w:val="left"/>
      <w:pPr>
        <w:ind w:left="720" w:hanging="360"/>
      </w:pPr>
      <w:rPr>
        <w:rFonts w:ascii="Candara" w:eastAsia="Times New Roman" w:hAnsi="Candara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F5171"/>
    <w:multiLevelType w:val="hybridMultilevel"/>
    <w:tmpl w:val="382435BC"/>
    <w:lvl w:ilvl="0" w:tplc="F4BC6884">
      <w:start w:val="1"/>
      <w:numFmt w:val="lowerLetter"/>
      <w:lvlText w:val="%1)"/>
      <w:lvlJc w:val="left"/>
      <w:pPr>
        <w:ind w:left="1068" w:hanging="360"/>
      </w:pPr>
      <w:rPr>
        <w:rFonts w:ascii="Century Gothic" w:eastAsia="Times New Roman" w:hAnsi="Century Gothic" w:cs="Times New Roman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CF5E1A"/>
    <w:multiLevelType w:val="hybridMultilevel"/>
    <w:tmpl w:val="1AC2D6C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40256133">
    <w:abstractNumId w:val="15"/>
  </w:num>
  <w:num w:numId="2" w16cid:durableId="796414966">
    <w:abstractNumId w:val="17"/>
  </w:num>
  <w:num w:numId="3" w16cid:durableId="846822141">
    <w:abstractNumId w:val="4"/>
  </w:num>
  <w:num w:numId="4" w16cid:durableId="1259168666">
    <w:abstractNumId w:val="26"/>
  </w:num>
  <w:num w:numId="5" w16cid:durableId="951011265">
    <w:abstractNumId w:val="10"/>
  </w:num>
  <w:num w:numId="6" w16cid:durableId="124084152">
    <w:abstractNumId w:val="13"/>
  </w:num>
  <w:num w:numId="7" w16cid:durableId="1465267128">
    <w:abstractNumId w:val="20"/>
  </w:num>
  <w:num w:numId="8" w16cid:durableId="1610896155">
    <w:abstractNumId w:val="12"/>
  </w:num>
  <w:num w:numId="9" w16cid:durableId="64307708">
    <w:abstractNumId w:val="7"/>
  </w:num>
  <w:num w:numId="10" w16cid:durableId="1257444156">
    <w:abstractNumId w:val="18"/>
  </w:num>
  <w:num w:numId="11" w16cid:durableId="877164779">
    <w:abstractNumId w:val="5"/>
  </w:num>
  <w:num w:numId="12" w16cid:durableId="1350909721">
    <w:abstractNumId w:val="1"/>
  </w:num>
  <w:num w:numId="13" w16cid:durableId="1144542211">
    <w:abstractNumId w:val="16"/>
  </w:num>
  <w:num w:numId="14" w16cid:durableId="1959675712">
    <w:abstractNumId w:val="2"/>
  </w:num>
  <w:num w:numId="15" w16cid:durableId="935556055">
    <w:abstractNumId w:val="27"/>
  </w:num>
  <w:num w:numId="16" w16cid:durableId="485249564">
    <w:abstractNumId w:val="14"/>
  </w:num>
  <w:num w:numId="17" w16cid:durableId="1560939146">
    <w:abstractNumId w:val="9"/>
  </w:num>
  <w:num w:numId="18" w16cid:durableId="484669473">
    <w:abstractNumId w:val="19"/>
  </w:num>
  <w:num w:numId="19" w16cid:durableId="1900163648">
    <w:abstractNumId w:val="21"/>
  </w:num>
  <w:num w:numId="20" w16cid:durableId="1224177126">
    <w:abstractNumId w:val="8"/>
  </w:num>
  <w:num w:numId="21" w16cid:durableId="1688098184">
    <w:abstractNumId w:val="23"/>
  </w:num>
  <w:num w:numId="22" w16cid:durableId="1477840848">
    <w:abstractNumId w:val="0"/>
  </w:num>
  <w:num w:numId="23" w16cid:durableId="554395788">
    <w:abstractNumId w:val="3"/>
  </w:num>
  <w:num w:numId="24" w16cid:durableId="948664379">
    <w:abstractNumId w:val="6"/>
  </w:num>
  <w:num w:numId="25" w16cid:durableId="289744294">
    <w:abstractNumId w:val="25"/>
  </w:num>
  <w:num w:numId="26" w16cid:durableId="1570774797">
    <w:abstractNumId w:val="24"/>
  </w:num>
  <w:num w:numId="27" w16cid:durableId="808090898">
    <w:abstractNumId w:val="11"/>
  </w:num>
  <w:num w:numId="28" w16cid:durableId="2940206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D2"/>
    <w:rsid w:val="00006EF4"/>
    <w:rsid w:val="000104FD"/>
    <w:rsid w:val="000243B5"/>
    <w:rsid w:val="00034798"/>
    <w:rsid w:val="000431F3"/>
    <w:rsid w:val="00051A7B"/>
    <w:rsid w:val="000525B2"/>
    <w:rsid w:val="00052C89"/>
    <w:rsid w:val="0006195B"/>
    <w:rsid w:val="000635F9"/>
    <w:rsid w:val="0007063E"/>
    <w:rsid w:val="00071C54"/>
    <w:rsid w:val="000B5174"/>
    <w:rsid w:val="000B651F"/>
    <w:rsid w:val="000B6613"/>
    <w:rsid w:val="000D660C"/>
    <w:rsid w:val="000E0068"/>
    <w:rsid w:val="000E4E10"/>
    <w:rsid w:val="000F03EA"/>
    <w:rsid w:val="001025AF"/>
    <w:rsid w:val="001047CB"/>
    <w:rsid w:val="00106C2A"/>
    <w:rsid w:val="00112065"/>
    <w:rsid w:val="00127CA7"/>
    <w:rsid w:val="001A0C64"/>
    <w:rsid w:val="001B67EA"/>
    <w:rsid w:val="001C4590"/>
    <w:rsid w:val="001E19B5"/>
    <w:rsid w:val="001F0D22"/>
    <w:rsid w:val="001F32D5"/>
    <w:rsid w:val="00230DA6"/>
    <w:rsid w:val="002569A7"/>
    <w:rsid w:val="00283F92"/>
    <w:rsid w:val="00296C65"/>
    <w:rsid w:val="002B26A5"/>
    <w:rsid w:val="002C3F69"/>
    <w:rsid w:val="002C6F85"/>
    <w:rsid w:val="002D30A1"/>
    <w:rsid w:val="00301373"/>
    <w:rsid w:val="00304B1B"/>
    <w:rsid w:val="00307FB5"/>
    <w:rsid w:val="003152BD"/>
    <w:rsid w:val="00321E50"/>
    <w:rsid w:val="00324643"/>
    <w:rsid w:val="00327AA7"/>
    <w:rsid w:val="003515D8"/>
    <w:rsid w:val="0036144E"/>
    <w:rsid w:val="00375C40"/>
    <w:rsid w:val="00385C59"/>
    <w:rsid w:val="003927CD"/>
    <w:rsid w:val="003A0C47"/>
    <w:rsid w:val="003A2813"/>
    <w:rsid w:val="003A500F"/>
    <w:rsid w:val="003A5B84"/>
    <w:rsid w:val="003B5E4D"/>
    <w:rsid w:val="003C271C"/>
    <w:rsid w:val="003D208B"/>
    <w:rsid w:val="003D3B43"/>
    <w:rsid w:val="003F052C"/>
    <w:rsid w:val="00403AD5"/>
    <w:rsid w:val="00406C8A"/>
    <w:rsid w:val="00411883"/>
    <w:rsid w:val="0041533D"/>
    <w:rsid w:val="004250ED"/>
    <w:rsid w:val="00451D24"/>
    <w:rsid w:val="00456B73"/>
    <w:rsid w:val="004712F6"/>
    <w:rsid w:val="004866B1"/>
    <w:rsid w:val="004C7E49"/>
    <w:rsid w:val="004D220D"/>
    <w:rsid w:val="004D7062"/>
    <w:rsid w:val="004E4F1E"/>
    <w:rsid w:val="004F517C"/>
    <w:rsid w:val="00505C69"/>
    <w:rsid w:val="00507DEA"/>
    <w:rsid w:val="00522ACA"/>
    <w:rsid w:val="005329F7"/>
    <w:rsid w:val="00554AAF"/>
    <w:rsid w:val="005579F4"/>
    <w:rsid w:val="00563AF5"/>
    <w:rsid w:val="00566F21"/>
    <w:rsid w:val="00582A28"/>
    <w:rsid w:val="0059286E"/>
    <w:rsid w:val="00592B21"/>
    <w:rsid w:val="005C4EA4"/>
    <w:rsid w:val="005C5733"/>
    <w:rsid w:val="005D0ED1"/>
    <w:rsid w:val="005E4823"/>
    <w:rsid w:val="005E7FD9"/>
    <w:rsid w:val="005F0BB1"/>
    <w:rsid w:val="0062123F"/>
    <w:rsid w:val="00636184"/>
    <w:rsid w:val="006472AD"/>
    <w:rsid w:val="006508D0"/>
    <w:rsid w:val="0066091D"/>
    <w:rsid w:val="00662610"/>
    <w:rsid w:val="00663394"/>
    <w:rsid w:val="00663BB8"/>
    <w:rsid w:val="006734F9"/>
    <w:rsid w:val="006A2908"/>
    <w:rsid w:val="006D2061"/>
    <w:rsid w:val="006D49B7"/>
    <w:rsid w:val="006D6C4F"/>
    <w:rsid w:val="006E049F"/>
    <w:rsid w:val="006F0E36"/>
    <w:rsid w:val="006F158A"/>
    <w:rsid w:val="006F26F9"/>
    <w:rsid w:val="00707CE0"/>
    <w:rsid w:val="0072492F"/>
    <w:rsid w:val="0073441C"/>
    <w:rsid w:val="007369FC"/>
    <w:rsid w:val="00750580"/>
    <w:rsid w:val="00757E61"/>
    <w:rsid w:val="00772492"/>
    <w:rsid w:val="00774A83"/>
    <w:rsid w:val="007838CA"/>
    <w:rsid w:val="00784ED8"/>
    <w:rsid w:val="007A45A4"/>
    <w:rsid w:val="007A4867"/>
    <w:rsid w:val="007C174C"/>
    <w:rsid w:val="007C2AD0"/>
    <w:rsid w:val="007C3629"/>
    <w:rsid w:val="007D3ED2"/>
    <w:rsid w:val="007E0E37"/>
    <w:rsid w:val="007F5219"/>
    <w:rsid w:val="00802A67"/>
    <w:rsid w:val="0081743A"/>
    <w:rsid w:val="0082013D"/>
    <w:rsid w:val="0082482C"/>
    <w:rsid w:val="008255F5"/>
    <w:rsid w:val="00826C04"/>
    <w:rsid w:val="0083491D"/>
    <w:rsid w:val="00843359"/>
    <w:rsid w:val="00870B9D"/>
    <w:rsid w:val="0087252D"/>
    <w:rsid w:val="008934C9"/>
    <w:rsid w:val="00895B42"/>
    <w:rsid w:val="008A212B"/>
    <w:rsid w:val="008B7D2D"/>
    <w:rsid w:val="008C4149"/>
    <w:rsid w:val="008E31CA"/>
    <w:rsid w:val="00947898"/>
    <w:rsid w:val="00951A17"/>
    <w:rsid w:val="00967A73"/>
    <w:rsid w:val="00980A74"/>
    <w:rsid w:val="009811DC"/>
    <w:rsid w:val="00981CCC"/>
    <w:rsid w:val="00992E99"/>
    <w:rsid w:val="00992FFC"/>
    <w:rsid w:val="009932DD"/>
    <w:rsid w:val="009A1257"/>
    <w:rsid w:val="009A1966"/>
    <w:rsid w:val="009C0D78"/>
    <w:rsid w:val="009D2A64"/>
    <w:rsid w:val="009D7303"/>
    <w:rsid w:val="009D738B"/>
    <w:rsid w:val="009D7532"/>
    <w:rsid w:val="009E0256"/>
    <w:rsid w:val="00A077DE"/>
    <w:rsid w:val="00A109B3"/>
    <w:rsid w:val="00A17D0A"/>
    <w:rsid w:val="00A42FAB"/>
    <w:rsid w:val="00A56332"/>
    <w:rsid w:val="00A6063F"/>
    <w:rsid w:val="00A63BFE"/>
    <w:rsid w:val="00AB5CE4"/>
    <w:rsid w:val="00AC328A"/>
    <w:rsid w:val="00AF57C3"/>
    <w:rsid w:val="00B04F7F"/>
    <w:rsid w:val="00B139D7"/>
    <w:rsid w:val="00B15C6A"/>
    <w:rsid w:val="00B22725"/>
    <w:rsid w:val="00B2433B"/>
    <w:rsid w:val="00B3158F"/>
    <w:rsid w:val="00B667D8"/>
    <w:rsid w:val="00B82F23"/>
    <w:rsid w:val="00BB4D53"/>
    <w:rsid w:val="00BC0D68"/>
    <w:rsid w:val="00C01FC2"/>
    <w:rsid w:val="00C05355"/>
    <w:rsid w:val="00C077E2"/>
    <w:rsid w:val="00C3292B"/>
    <w:rsid w:val="00C3470F"/>
    <w:rsid w:val="00C450A5"/>
    <w:rsid w:val="00C57340"/>
    <w:rsid w:val="00C57C81"/>
    <w:rsid w:val="00C61108"/>
    <w:rsid w:val="00C61C40"/>
    <w:rsid w:val="00C61E7F"/>
    <w:rsid w:val="00C71428"/>
    <w:rsid w:val="00C729AD"/>
    <w:rsid w:val="00C74D4E"/>
    <w:rsid w:val="00C77061"/>
    <w:rsid w:val="00C917A9"/>
    <w:rsid w:val="00C95C9E"/>
    <w:rsid w:val="00CA4CDA"/>
    <w:rsid w:val="00CB6D16"/>
    <w:rsid w:val="00CB7604"/>
    <w:rsid w:val="00CE2342"/>
    <w:rsid w:val="00CF7064"/>
    <w:rsid w:val="00D050C4"/>
    <w:rsid w:val="00D25F74"/>
    <w:rsid w:val="00D3651D"/>
    <w:rsid w:val="00D43FBB"/>
    <w:rsid w:val="00D46F4F"/>
    <w:rsid w:val="00D476F5"/>
    <w:rsid w:val="00D52EAE"/>
    <w:rsid w:val="00D554E8"/>
    <w:rsid w:val="00D5633C"/>
    <w:rsid w:val="00D74932"/>
    <w:rsid w:val="00D845DD"/>
    <w:rsid w:val="00D91B19"/>
    <w:rsid w:val="00DA433C"/>
    <w:rsid w:val="00DB645D"/>
    <w:rsid w:val="00DD2A7A"/>
    <w:rsid w:val="00DD5665"/>
    <w:rsid w:val="00DF764F"/>
    <w:rsid w:val="00E42C52"/>
    <w:rsid w:val="00E528B4"/>
    <w:rsid w:val="00E65566"/>
    <w:rsid w:val="00E751E0"/>
    <w:rsid w:val="00EC3B12"/>
    <w:rsid w:val="00ED149E"/>
    <w:rsid w:val="00ED6BF2"/>
    <w:rsid w:val="00EF2CB7"/>
    <w:rsid w:val="00F13D4F"/>
    <w:rsid w:val="00F27949"/>
    <w:rsid w:val="00F311B2"/>
    <w:rsid w:val="00F41039"/>
    <w:rsid w:val="00F542D2"/>
    <w:rsid w:val="00F6347F"/>
    <w:rsid w:val="00F642D0"/>
    <w:rsid w:val="00F87511"/>
    <w:rsid w:val="00F93704"/>
    <w:rsid w:val="00FB152E"/>
    <w:rsid w:val="00FC2C12"/>
    <w:rsid w:val="00FC4EC7"/>
    <w:rsid w:val="00FC5C07"/>
    <w:rsid w:val="00FD069B"/>
    <w:rsid w:val="00FD32DB"/>
    <w:rsid w:val="00FD6340"/>
    <w:rsid w:val="00FF2DF7"/>
    <w:rsid w:val="00FF50E5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595A95"/>
  <w15:docId w15:val="{9106BFC7-5E39-4F08-B3DF-C2DF956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542D2"/>
    <w:pPr>
      <w:keepNext/>
      <w:outlineLvl w:val="0"/>
    </w:pPr>
    <w:rPr>
      <w:b/>
      <w:sz w:val="36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F542D2"/>
    <w:pPr>
      <w:keepNext/>
      <w:jc w:val="both"/>
      <w:outlineLvl w:val="1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542D2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542D2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542D2"/>
    <w:pPr>
      <w:jc w:val="both"/>
    </w:pPr>
    <w:rPr>
      <w:rFonts w:ascii="Arial" w:hAnsi="Arial"/>
      <w:szCs w:val="20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rsid w:val="00F542D2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F542D2"/>
    <w:pPr>
      <w:jc w:val="both"/>
    </w:pPr>
    <w:rPr>
      <w:rFonts w:ascii="Verdana" w:hAnsi="Verdana"/>
      <w:sz w:val="20"/>
      <w:szCs w:val="20"/>
      <w:lang w:val="es-PE"/>
    </w:rPr>
  </w:style>
  <w:style w:type="character" w:customStyle="1" w:styleId="Textoindependiente2Car">
    <w:name w:val="Texto independiente 2 Car"/>
    <w:basedOn w:val="Fuentedeprrafopredeter"/>
    <w:link w:val="Textoindependiente2"/>
    <w:rsid w:val="00F542D2"/>
    <w:rPr>
      <w:rFonts w:ascii="Verdana" w:eastAsia="Times New Roman" w:hAnsi="Verdana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F542D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F542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47F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Estilo1">
    <w:name w:val="Estilo1"/>
    <w:basedOn w:val="Normal"/>
    <w:rsid w:val="00ED6BF2"/>
    <w:pPr>
      <w:jc w:val="both"/>
    </w:pPr>
    <w:rPr>
      <w:rFonts w:ascii="Arial" w:hAnsi="Arial"/>
      <w:szCs w:val="20"/>
      <w:lang w:val="es-ES_tradnl"/>
    </w:rPr>
  </w:style>
  <w:style w:type="paragraph" w:styleId="Prrafodelista">
    <w:name w:val="List Paragraph"/>
    <w:aliases w:val="Bulleted"/>
    <w:basedOn w:val="Normal"/>
    <w:link w:val="PrrafodelistaCar"/>
    <w:uiPriority w:val="34"/>
    <w:qFormat/>
    <w:rsid w:val="00757E61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FC4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FC4EC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Normal1">
    <w:name w:val="Normal1"/>
    <w:link w:val="Normal1Car"/>
    <w:rsid w:val="00FC4EC7"/>
    <w:pPr>
      <w:spacing w:after="0"/>
    </w:pPr>
    <w:rPr>
      <w:rFonts w:ascii="Arial" w:eastAsia="Arial" w:hAnsi="Arial" w:cs="Arial"/>
      <w:color w:val="000000"/>
      <w:lang w:eastAsia="es-ES"/>
    </w:rPr>
  </w:style>
  <w:style w:type="character" w:customStyle="1" w:styleId="Normal1Car">
    <w:name w:val="Normal1 Car"/>
    <w:link w:val="Normal1"/>
    <w:rsid w:val="00FC4EC7"/>
    <w:rPr>
      <w:rFonts w:ascii="Arial" w:eastAsia="Arial" w:hAnsi="Arial" w:cs="Arial"/>
      <w:color w:val="000000"/>
      <w:lang w:eastAsia="es-ES"/>
    </w:rPr>
  </w:style>
  <w:style w:type="character" w:customStyle="1" w:styleId="PrrafodelistaCar">
    <w:name w:val="Párrafo de lista Car"/>
    <w:aliases w:val="Bulleted Car"/>
    <w:link w:val="Prrafodelista"/>
    <w:uiPriority w:val="34"/>
    <w:rsid w:val="00FC4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DF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F76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6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DF764F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C0D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D6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05C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5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cotrina@ciit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CHIRAPAQ</dc:creator>
  <cp:keywords/>
  <dc:description/>
  <cp:lastModifiedBy>Carolyn Moreno Pérez</cp:lastModifiedBy>
  <cp:revision>31</cp:revision>
  <cp:lastPrinted>2018-07-03T20:15:00Z</cp:lastPrinted>
  <dcterms:created xsi:type="dcterms:W3CDTF">2022-01-05T04:54:00Z</dcterms:created>
  <dcterms:modified xsi:type="dcterms:W3CDTF">2024-02-14T17:26:00Z</dcterms:modified>
</cp:coreProperties>
</file>