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78B8" w14:textId="77777777" w:rsidR="005C5733" w:rsidRPr="00D72B6D" w:rsidRDefault="005C5733" w:rsidP="005C5733">
      <w:pPr>
        <w:spacing w:line="276" w:lineRule="auto"/>
        <w:jc w:val="center"/>
        <w:rPr>
          <w:rFonts w:asciiTheme="minorHAnsi" w:hAnsiTheme="minorHAnsi" w:cstheme="minorHAnsi"/>
          <w:b/>
          <w:noProof/>
          <w:sz w:val="22"/>
          <w:szCs w:val="22"/>
        </w:rPr>
      </w:pPr>
      <w:r w:rsidRPr="00D72B6D">
        <w:rPr>
          <w:rFonts w:asciiTheme="minorHAnsi" w:hAnsiTheme="minorHAnsi" w:cstheme="minorHAnsi"/>
          <w:b/>
          <w:noProof/>
          <w:sz w:val="22"/>
          <w:szCs w:val="22"/>
        </w:rPr>
        <w:t>TÉRMINOS DE REFERENCIA</w:t>
      </w:r>
    </w:p>
    <w:p w14:paraId="2D1E043C" w14:textId="77777777" w:rsidR="005C5733" w:rsidRPr="00D72B6D" w:rsidRDefault="005C5733" w:rsidP="00581678">
      <w:pPr>
        <w:spacing w:line="276" w:lineRule="auto"/>
        <w:ind w:left="284"/>
        <w:jc w:val="center"/>
        <w:rPr>
          <w:rFonts w:asciiTheme="minorHAnsi" w:hAnsiTheme="minorHAnsi" w:cstheme="minorHAnsi"/>
          <w:b/>
          <w:noProof/>
          <w:sz w:val="22"/>
          <w:szCs w:val="22"/>
        </w:rPr>
      </w:pPr>
    </w:p>
    <w:p w14:paraId="73954005" w14:textId="1426A220" w:rsidR="00DF764F" w:rsidRPr="00D72B6D" w:rsidRDefault="00581678" w:rsidP="00D5694A">
      <w:pPr>
        <w:spacing w:after="200" w:line="276" w:lineRule="auto"/>
        <w:ind w:left="284"/>
        <w:jc w:val="both"/>
        <w:rPr>
          <w:rFonts w:asciiTheme="minorHAnsi" w:hAnsiTheme="minorHAnsi" w:cstheme="minorHAnsi"/>
          <w:b/>
          <w:noProof/>
          <w:sz w:val="22"/>
          <w:szCs w:val="22"/>
          <w:lang w:val="es-PE"/>
        </w:rPr>
      </w:pPr>
      <w:r w:rsidRPr="00D72B6D">
        <w:rPr>
          <w:rFonts w:asciiTheme="minorHAnsi" w:hAnsiTheme="minorHAnsi" w:cstheme="minorHAnsi"/>
          <w:b/>
          <w:bCs/>
          <w:sz w:val="22"/>
          <w:szCs w:val="22"/>
          <w:lang w:val="es-CR"/>
        </w:rPr>
        <w:t>CARGO:</w:t>
      </w:r>
      <w:r w:rsidR="00DF764F" w:rsidRPr="00D72B6D">
        <w:rPr>
          <w:rFonts w:asciiTheme="minorHAnsi" w:hAnsiTheme="minorHAnsi" w:cstheme="minorHAnsi"/>
          <w:bCs/>
          <w:sz w:val="22"/>
          <w:szCs w:val="22"/>
          <w:lang w:val="es-CR"/>
        </w:rPr>
        <w:t xml:space="preserve"> </w:t>
      </w:r>
      <w:r w:rsidRPr="00D72B6D">
        <w:rPr>
          <w:rFonts w:asciiTheme="minorHAnsi" w:hAnsiTheme="minorHAnsi" w:cstheme="minorHAnsi"/>
          <w:bCs/>
          <w:sz w:val="22"/>
          <w:szCs w:val="22"/>
          <w:lang w:val="es-CR"/>
        </w:rPr>
        <w:t xml:space="preserve"> </w:t>
      </w:r>
      <w:r w:rsidRPr="00D72B6D">
        <w:rPr>
          <w:rFonts w:asciiTheme="minorHAnsi" w:hAnsiTheme="minorHAnsi" w:cstheme="minorHAnsi"/>
          <w:b/>
          <w:bCs/>
          <w:sz w:val="22"/>
          <w:szCs w:val="22"/>
          <w:lang w:val="es-PE"/>
        </w:rPr>
        <w:t>ASESOR TÉCNICO DERIVADOS PECUARIOS</w:t>
      </w:r>
    </w:p>
    <w:p w14:paraId="3FC5F1EF" w14:textId="77777777" w:rsidR="005C5733" w:rsidRPr="00D72B6D" w:rsidRDefault="005C5733" w:rsidP="00FF2DF7">
      <w:pPr>
        <w:rPr>
          <w:rFonts w:asciiTheme="minorHAnsi" w:hAnsiTheme="minorHAnsi" w:cstheme="minorHAnsi"/>
          <w:bCs/>
          <w:sz w:val="22"/>
          <w:szCs w:val="22"/>
          <w:lang w:val="es-CR"/>
        </w:rPr>
      </w:pPr>
    </w:p>
    <w:p w14:paraId="27DF29E1" w14:textId="77777777" w:rsidR="00DF764F" w:rsidRPr="00D72B6D" w:rsidRDefault="00DF764F" w:rsidP="005C5733">
      <w:pPr>
        <w:pStyle w:val="Prrafodelista"/>
        <w:widowControl w:val="0"/>
        <w:numPr>
          <w:ilvl w:val="0"/>
          <w:numId w:val="14"/>
        </w:numPr>
        <w:ind w:left="284" w:hanging="284"/>
        <w:contextualSpacing w:val="0"/>
        <w:rPr>
          <w:rFonts w:asciiTheme="minorHAnsi" w:hAnsiTheme="minorHAnsi" w:cstheme="minorHAnsi"/>
          <w:b/>
          <w:bCs/>
          <w:sz w:val="22"/>
          <w:szCs w:val="22"/>
          <w:lang w:val="es-CR"/>
        </w:rPr>
      </w:pPr>
      <w:r w:rsidRPr="00D72B6D">
        <w:rPr>
          <w:rFonts w:asciiTheme="minorHAnsi" w:hAnsiTheme="minorHAnsi" w:cstheme="minorHAnsi"/>
          <w:b/>
          <w:sz w:val="22"/>
          <w:szCs w:val="22"/>
          <w:lang w:val="es-ES_tradnl"/>
        </w:rPr>
        <w:t>INTRODUCCIÓN</w:t>
      </w:r>
    </w:p>
    <w:p w14:paraId="37565E3A" w14:textId="0BB98CA8" w:rsidR="00DF764F" w:rsidRPr="00D72B6D" w:rsidRDefault="00DF764F" w:rsidP="005C5733">
      <w:pPr>
        <w:pStyle w:val="Textoindependiente"/>
        <w:ind w:left="284"/>
        <w:rPr>
          <w:rFonts w:asciiTheme="minorHAnsi" w:eastAsiaTheme="minorHAnsi" w:hAnsiTheme="minorHAnsi" w:cstheme="minorHAnsi"/>
          <w:sz w:val="22"/>
          <w:szCs w:val="22"/>
          <w:lang w:eastAsia="en-US"/>
        </w:rPr>
      </w:pPr>
      <w:r w:rsidRPr="00D72B6D">
        <w:rPr>
          <w:rFonts w:asciiTheme="minorHAnsi" w:eastAsiaTheme="minorHAnsi" w:hAnsiTheme="minorHAnsi" w:cstheme="minorHAnsi"/>
          <w:sz w:val="22"/>
          <w:szCs w:val="22"/>
          <w:lang w:eastAsia="en-US"/>
        </w:rPr>
        <w:t>El Centro Ecuménico de Promoción y Acción Social Norte - CEDEPAS N</w:t>
      </w:r>
      <w:r w:rsidR="00001463">
        <w:rPr>
          <w:rFonts w:asciiTheme="minorHAnsi" w:eastAsiaTheme="minorHAnsi" w:hAnsiTheme="minorHAnsi" w:cstheme="minorHAnsi"/>
          <w:sz w:val="22"/>
          <w:szCs w:val="22"/>
          <w:lang w:eastAsia="en-US"/>
        </w:rPr>
        <w:t>orte</w:t>
      </w:r>
      <w:r w:rsidRPr="00D72B6D">
        <w:rPr>
          <w:rFonts w:asciiTheme="minorHAnsi" w:eastAsiaTheme="minorHAnsi" w:hAnsiTheme="minorHAnsi" w:cstheme="minorHAnsi"/>
          <w:sz w:val="22"/>
          <w:szCs w:val="22"/>
          <w:lang w:eastAsia="en-US"/>
        </w:rPr>
        <w:t>;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0769A779" w14:textId="77777777" w:rsidR="005C5733" w:rsidRPr="00D72B6D" w:rsidRDefault="005C5733" w:rsidP="005C5733">
      <w:pPr>
        <w:pStyle w:val="Textoindependiente"/>
        <w:ind w:left="284"/>
        <w:rPr>
          <w:rFonts w:asciiTheme="minorHAnsi" w:eastAsiaTheme="minorHAnsi" w:hAnsiTheme="minorHAnsi" w:cstheme="minorHAnsi"/>
          <w:sz w:val="22"/>
          <w:szCs w:val="22"/>
          <w:lang w:eastAsia="en-US"/>
        </w:rPr>
      </w:pPr>
    </w:p>
    <w:p w14:paraId="7B4A7C9C" w14:textId="77777777" w:rsidR="00DF764F" w:rsidRPr="00D72B6D" w:rsidRDefault="00DF764F" w:rsidP="005C5733">
      <w:pPr>
        <w:ind w:left="284"/>
        <w:jc w:val="both"/>
        <w:rPr>
          <w:rFonts w:asciiTheme="minorHAnsi" w:hAnsiTheme="minorHAnsi" w:cstheme="minorHAnsi"/>
          <w:sz w:val="22"/>
          <w:szCs w:val="22"/>
        </w:rPr>
      </w:pPr>
      <w:r w:rsidRPr="00D72B6D">
        <w:rPr>
          <w:rFonts w:asciiTheme="minorHAnsi" w:hAnsiTheme="minorHAnsi" w:cstheme="minorHAnsi"/>
          <w:sz w:val="22"/>
          <w:szCs w:val="22"/>
        </w:rPr>
        <w:t>El CEDEPAS Norte  tiene más de 35 años de trabajo por el desarrollo rural en</w:t>
      </w:r>
      <w:r w:rsidR="005C5733" w:rsidRPr="00D72B6D">
        <w:rPr>
          <w:rFonts w:asciiTheme="minorHAnsi" w:hAnsiTheme="minorHAnsi" w:cstheme="minorHAnsi"/>
          <w:sz w:val="22"/>
          <w:szCs w:val="22"/>
        </w:rPr>
        <w:t xml:space="preserve"> diferentes regiones del país</w:t>
      </w:r>
      <w:r w:rsidRPr="00D72B6D">
        <w:rPr>
          <w:rFonts w:asciiTheme="minorHAnsi" w:hAnsiTheme="minorHAnsi" w:cstheme="minorHAnsi"/>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739B5A97" w14:textId="77777777" w:rsidR="005C5733" w:rsidRPr="00D72B6D" w:rsidRDefault="005C5733" w:rsidP="005C5733">
      <w:pPr>
        <w:ind w:left="284"/>
        <w:jc w:val="both"/>
        <w:rPr>
          <w:rFonts w:asciiTheme="minorHAnsi" w:hAnsiTheme="minorHAnsi" w:cstheme="minorHAnsi"/>
          <w:sz w:val="22"/>
          <w:szCs w:val="22"/>
        </w:rPr>
      </w:pPr>
    </w:p>
    <w:p w14:paraId="5A445B5F" w14:textId="77777777" w:rsidR="009A1966" w:rsidRPr="00D72B6D" w:rsidRDefault="009A1966" w:rsidP="005C5733">
      <w:pPr>
        <w:pStyle w:val="Textoindependiente"/>
        <w:tabs>
          <w:tab w:val="left" w:pos="8498"/>
        </w:tabs>
        <w:ind w:left="284" w:right="134"/>
        <w:rPr>
          <w:rFonts w:asciiTheme="minorHAnsi" w:hAnsiTheme="minorHAnsi" w:cstheme="minorHAnsi"/>
          <w:color w:val="000000" w:themeColor="text1"/>
          <w:sz w:val="22"/>
          <w:szCs w:val="22"/>
          <w:lang w:val="es-CL"/>
        </w:rPr>
      </w:pPr>
    </w:p>
    <w:p w14:paraId="0B723444" w14:textId="77777777" w:rsidR="009A1966" w:rsidRPr="00D72B6D" w:rsidRDefault="009A1966" w:rsidP="009A1966">
      <w:pPr>
        <w:pStyle w:val="Prrafodelista"/>
        <w:widowControl w:val="0"/>
        <w:numPr>
          <w:ilvl w:val="0"/>
          <w:numId w:val="14"/>
        </w:numPr>
        <w:ind w:left="284" w:hanging="284"/>
        <w:contextualSpacing w:val="0"/>
        <w:rPr>
          <w:rFonts w:asciiTheme="minorHAnsi" w:hAnsiTheme="minorHAnsi" w:cstheme="minorHAnsi"/>
          <w:b/>
          <w:color w:val="000000" w:themeColor="text1"/>
          <w:sz w:val="22"/>
          <w:szCs w:val="22"/>
          <w:lang w:val="es-CL"/>
        </w:rPr>
      </w:pPr>
      <w:r w:rsidRPr="00D72B6D">
        <w:rPr>
          <w:rFonts w:asciiTheme="minorHAnsi" w:hAnsiTheme="minorHAnsi" w:cstheme="minorHAnsi"/>
          <w:b/>
          <w:color w:val="000000" w:themeColor="text1"/>
          <w:sz w:val="22"/>
          <w:szCs w:val="22"/>
          <w:lang w:val="es-CL"/>
        </w:rPr>
        <w:t>ANTECEDENTES DEL PROYECTO</w:t>
      </w:r>
    </w:p>
    <w:p w14:paraId="374BC5A2" w14:textId="77777777" w:rsidR="009A1966" w:rsidRPr="00D72B6D" w:rsidRDefault="009A1966" w:rsidP="009A1966">
      <w:pPr>
        <w:pStyle w:val="Textoindependiente"/>
        <w:tabs>
          <w:tab w:val="left" w:pos="8498"/>
        </w:tabs>
        <w:ind w:right="134"/>
        <w:rPr>
          <w:rFonts w:asciiTheme="minorHAnsi" w:hAnsiTheme="minorHAnsi" w:cstheme="minorHAnsi"/>
          <w:color w:val="000000" w:themeColor="text1"/>
          <w:sz w:val="22"/>
          <w:szCs w:val="22"/>
          <w:lang w:val="es-CL"/>
        </w:rPr>
      </w:pPr>
    </w:p>
    <w:p w14:paraId="0A51D22F" w14:textId="350AA76D" w:rsidR="00EF1292" w:rsidRPr="00D72B6D" w:rsidRDefault="00EF1292" w:rsidP="00EF1292">
      <w:pPr>
        <w:pStyle w:val="Textoindependiente"/>
        <w:tabs>
          <w:tab w:val="left" w:pos="8498"/>
        </w:tabs>
        <w:ind w:left="284"/>
        <w:rPr>
          <w:rFonts w:asciiTheme="minorHAnsi" w:hAnsiTheme="minorHAnsi" w:cstheme="minorHAnsi"/>
          <w:color w:val="000000" w:themeColor="text1"/>
          <w:sz w:val="22"/>
          <w:szCs w:val="22"/>
          <w:lang w:val="es-CL"/>
        </w:rPr>
      </w:pPr>
      <w:r w:rsidRPr="00D72B6D">
        <w:rPr>
          <w:rFonts w:asciiTheme="minorHAnsi" w:hAnsiTheme="minorHAnsi" w:cstheme="minorHAnsi"/>
          <w:color w:val="000000" w:themeColor="text1"/>
          <w:sz w:val="22"/>
          <w:szCs w:val="22"/>
          <w:lang w:val="es-CL"/>
        </w:rPr>
        <w:t xml:space="preserve">CEDEPAS Norte ha sido calificado como CITE Agropecuario mediante Resolución Ejecutiva </w:t>
      </w:r>
      <w:r w:rsidR="008054F3" w:rsidRPr="00D72B6D">
        <w:rPr>
          <w:rFonts w:asciiTheme="minorHAnsi" w:hAnsiTheme="minorHAnsi" w:cstheme="minorHAnsi"/>
          <w:color w:val="000000" w:themeColor="text1"/>
          <w:sz w:val="22"/>
          <w:szCs w:val="22"/>
          <w:lang w:val="es-CL"/>
        </w:rPr>
        <w:t>N.º</w:t>
      </w:r>
      <w:r w:rsidRPr="00D72B6D">
        <w:rPr>
          <w:rFonts w:asciiTheme="minorHAnsi" w:hAnsiTheme="minorHAnsi" w:cstheme="minorHAnsi"/>
          <w:color w:val="000000" w:themeColor="text1"/>
          <w:sz w:val="22"/>
          <w:szCs w:val="22"/>
          <w:lang w:val="es-CL"/>
        </w:rPr>
        <w:t xml:space="preserve"> 113-2015-ITP/DE del 13 de noviembre del 2015, cuyo objetivo es</w:t>
      </w:r>
      <w:r w:rsidRPr="00D72B6D">
        <w:rPr>
          <w:rFonts w:asciiTheme="minorHAnsi" w:hAnsiTheme="minorHAnsi" w:cstheme="minorHAnsi"/>
          <w:color w:val="000000" w:themeColor="text1"/>
          <w:spacing w:val="-4"/>
          <w:sz w:val="22"/>
          <w:szCs w:val="22"/>
          <w:lang w:val="es-CL"/>
        </w:rPr>
        <w:t xml:space="preserve"> </w:t>
      </w:r>
      <w:r w:rsidRPr="00D72B6D">
        <w:rPr>
          <w:rFonts w:asciiTheme="minorHAnsi" w:hAnsiTheme="minorHAnsi" w:cstheme="minorHAnsi"/>
          <w:color w:val="000000" w:themeColor="text1"/>
          <w:sz w:val="22"/>
          <w:szCs w:val="22"/>
          <w:lang w:val="es-CL"/>
        </w:rPr>
        <w:t>fortalecer</w:t>
      </w:r>
      <w:r w:rsidRPr="00D72B6D">
        <w:rPr>
          <w:rFonts w:asciiTheme="minorHAnsi" w:hAnsiTheme="minorHAnsi" w:cstheme="minorHAnsi"/>
          <w:color w:val="000000" w:themeColor="text1"/>
          <w:spacing w:val="-8"/>
          <w:sz w:val="22"/>
          <w:szCs w:val="22"/>
          <w:lang w:val="es-CL"/>
        </w:rPr>
        <w:t xml:space="preserve"> </w:t>
      </w:r>
      <w:r w:rsidRPr="00D72B6D">
        <w:rPr>
          <w:rFonts w:asciiTheme="minorHAnsi" w:hAnsiTheme="minorHAnsi" w:cstheme="minorHAnsi"/>
          <w:color w:val="000000" w:themeColor="text1"/>
          <w:sz w:val="22"/>
          <w:szCs w:val="22"/>
          <w:lang w:val="es-CL"/>
        </w:rPr>
        <w:t>capacidades</w:t>
      </w:r>
      <w:r w:rsidRPr="00D72B6D">
        <w:rPr>
          <w:rFonts w:asciiTheme="minorHAnsi" w:hAnsiTheme="minorHAnsi" w:cstheme="minorHAnsi"/>
          <w:color w:val="000000" w:themeColor="text1"/>
          <w:spacing w:val="-6"/>
          <w:sz w:val="22"/>
          <w:szCs w:val="22"/>
          <w:lang w:val="es-CL"/>
        </w:rPr>
        <w:t xml:space="preserve"> </w:t>
      </w:r>
      <w:r w:rsidRPr="00D72B6D">
        <w:rPr>
          <w:rFonts w:asciiTheme="minorHAnsi" w:hAnsiTheme="minorHAnsi" w:cstheme="minorHAnsi"/>
          <w:color w:val="000000" w:themeColor="text1"/>
          <w:sz w:val="22"/>
          <w:szCs w:val="22"/>
          <w:lang w:val="es-CL"/>
        </w:rPr>
        <w:t>de</w:t>
      </w:r>
      <w:r w:rsidRPr="00D72B6D">
        <w:rPr>
          <w:rFonts w:asciiTheme="minorHAnsi" w:hAnsiTheme="minorHAnsi" w:cstheme="minorHAnsi"/>
          <w:color w:val="000000" w:themeColor="text1"/>
          <w:spacing w:val="-5"/>
          <w:sz w:val="22"/>
          <w:szCs w:val="22"/>
          <w:lang w:val="es-CL"/>
        </w:rPr>
        <w:t xml:space="preserve"> </w:t>
      </w:r>
      <w:r w:rsidRPr="00D72B6D">
        <w:rPr>
          <w:rFonts w:asciiTheme="minorHAnsi" w:hAnsiTheme="minorHAnsi" w:cstheme="minorHAnsi"/>
          <w:color w:val="000000" w:themeColor="text1"/>
          <w:sz w:val="22"/>
          <w:szCs w:val="22"/>
          <w:lang w:val="es-CL"/>
        </w:rPr>
        <w:t>innovación</w:t>
      </w:r>
      <w:r w:rsidRPr="00D72B6D">
        <w:rPr>
          <w:rFonts w:asciiTheme="minorHAnsi" w:hAnsiTheme="minorHAnsi" w:cstheme="minorHAnsi"/>
          <w:color w:val="000000" w:themeColor="text1"/>
          <w:spacing w:val="-6"/>
          <w:sz w:val="22"/>
          <w:szCs w:val="22"/>
          <w:lang w:val="es-CL"/>
        </w:rPr>
        <w:t xml:space="preserve"> </w:t>
      </w:r>
      <w:r w:rsidRPr="00D72B6D">
        <w:rPr>
          <w:rFonts w:asciiTheme="minorHAnsi" w:hAnsiTheme="minorHAnsi" w:cstheme="minorHAnsi"/>
          <w:color w:val="000000" w:themeColor="text1"/>
          <w:sz w:val="22"/>
          <w:szCs w:val="22"/>
          <w:lang w:val="es-CL"/>
        </w:rPr>
        <w:t>tecnológica,</w:t>
      </w:r>
      <w:r w:rsidRPr="00D72B6D">
        <w:rPr>
          <w:rFonts w:asciiTheme="minorHAnsi" w:hAnsiTheme="minorHAnsi" w:cstheme="minorHAnsi"/>
          <w:color w:val="000000" w:themeColor="text1"/>
          <w:spacing w:val="-6"/>
          <w:sz w:val="22"/>
          <w:szCs w:val="22"/>
          <w:lang w:val="es-CL"/>
        </w:rPr>
        <w:t xml:space="preserve"> </w:t>
      </w:r>
      <w:r w:rsidRPr="00D72B6D">
        <w:rPr>
          <w:rFonts w:asciiTheme="minorHAnsi" w:hAnsiTheme="minorHAnsi" w:cstheme="minorHAnsi"/>
          <w:color w:val="000000" w:themeColor="text1"/>
          <w:sz w:val="22"/>
          <w:szCs w:val="22"/>
          <w:lang w:val="es-CL"/>
        </w:rPr>
        <w:t>desarrollo</w:t>
      </w:r>
      <w:r w:rsidRPr="00D72B6D">
        <w:rPr>
          <w:rFonts w:asciiTheme="minorHAnsi" w:hAnsiTheme="minorHAnsi" w:cstheme="minorHAnsi"/>
          <w:color w:val="000000" w:themeColor="text1"/>
          <w:spacing w:val="-4"/>
          <w:sz w:val="22"/>
          <w:szCs w:val="22"/>
          <w:lang w:val="es-CL"/>
        </w:rPr>
        <w:t xml:space="preserve"> </w:t>
      </w:r>
      <w:r w:rsidRPr="00D72B6D">
        <w:rPr>
          <w:rFonts w:asciiTheme="minorHAnsi" w:hAnsiTheme="minorHAnsi" w:cstheme="minorHAnsi"/>
          <w:color w:val="000000" w:themeColor="text1"/>
          <w:sz w:val="22"/>
          <w:szCs w:val="22"/>
          <w:lang w:val="es-CL"/>
        </w:rPr>
        <w:t>productivo,</w:t>
      </w:r>
      <w:r w:rsidRPr="00D72B6D">
        <w:rPr>
          <w:rFonts w:asciiTheme="minorHAnsi" w:hAnsiTheme="minorHAnsi" w:cstheme="minorHAnsi"/>
          <w:color w:val="000000" w:themeColor="text1"/>
          <w:spacing w:val="-6"/>
          <w:sz w:val="22"/>
          <w:szCs w:val="22"/>
          <w:lang w:val="es-CL"/>
        </w:rPr>
        <w:t xml:space="preserve"> </w:t>
      </w:r>
      <w:r w:rsidRPr="00D72B6D">
        <w:rPr>
          <w:rFonts w:asciiTheme="minorHAnsi" w:hAnsiTheme="minorHAnsi" w:cstheme="minorHAnsi"/>
          <w:color w:val="000000" w:themeColor="text1"/>
          <w:sz w:val="22"/>
          <w:szCs w:val="22"/>
          <w:lang w:val="es-CL"/>
        </w:rPr>
        <w:t xml:space="preserve">gestión empresarial y comercial de las empresas asociativas y MIPYMES para contribuir con la mejora de su competitividad.  </w:t>
      </w:r>
    </w:p>
    <w:p w14:paraId="3B0B6999" w14:textId="39DD270D" w:rsidR="008054F3" w:rsidRPr="00D72B6D" w:rsidRDefault="009C6BBC" w:rsidP="00EF1292">
      <w:pPr>
        <w:pStyle w:val="Textoindependiente"/>
        <w:tabs>
          <w:tab w:val="left" w:pos="8498"/>
        </w:tabs>
        <w:ind w:left="284"/>
        <w:rPr>
          <w:rFonts w:asciiTheme="minorHAnsi" w:hAnsiTheme="minorHAnsi" w:cstheme="minorHAnsi"/>
          <w:color w:val="000000" w:themeColor="text1"/>
          <w:sz w:val="22"/>
          <w:szCs w:val="22"/>
          <w:lang w:val="es-CL"/>
        </w:rPr>
      </w:pPr>
      <w:r w:rsidRPr="00D72B6D">
        <w:rPr>
          <w:rFonts w:asciiTheme="minorHAnsi" w:hAnsiTheme="minorHAnsi" w:cstheme="minorHAnsi"/>
          <w:color w:val="000000" w:themeColor="text1"/>
          <w:sz w:val="22"/>
          <w:szCs w:val="22"/>
          <w:lang w:val="es-CL"/>
        </w:rPr>
        <w:t xml:space="preserve">Para el periodo agosto 2023 – julio 2024; se ha previsto el desarrollo de actividades </w:t>
      </w:r>
      <w:r w:rsidR="00550BB7" w:rsidRPr="00D72B6D">
        <w:rPr>
          <w:rFonts w:asciiTheme="minorHAnsi" w:hAnsiTheme="minorHAnsi" w:cstheme="minorHAnsi"/>
          <w:color w:val="000000" w:themeColor="text1"/>
          <w:sz w:val="22"/>
          <w:szCs w:val="22"/>
          <w:lang w:val="es-CL"/>
        </w:rPr>
        <w:t xml:space="preserve">consideradas para las cadenas productivas priorizadas, por lo que se requiere la contratación del personal especializado. </w:t>
      </w:r>
    </w:p>
    <w:p w14:paraId="3B90544F" w14:textId="77777777" w:rsidR="00DF764F" w:rsidRPr="00D72B6D" w:rsidRDefault="00DF764F" w:rsidP="005C5733">
      <w:pPr>
        <w:pStyle w:val="Encabezado"/>
        <w:tabs>
          <w:tab w:val="clear" w:pos="4252"/>
          <w:tab w:val="center" w:pos="4249"/>
          <w:tab w:val="left" w:pos="6217"/>
        </w:tabs>
        <w:ind w:left="992"/>
        <w:jc w:val="both"/>
        <w:rPr>
          <w:rFonts w:asciiTheme="minorHAnsi" w:hAnsiTheme="minorHAnsi" w:cstheme="minorHAnsi"/>
          <w:color w:val="FF0000"/>
          <w:sz w:val="22"/>
          <w:szCs w:val="22"/>
          <w:lang w:val="es-CL"/>
        </w:rPr>
      </w:pPr>
    </w:p>
    <w:p w14:paraId="1BA942A5" w14:textId="77777777" w:rsidR="00DF764F" w:rsidRPr="00D72B6D" w:rsidRDefault="00DF764F" w:rsidP="005C5733">
      <w:pPr>
        <w:shd w:val="clear" w:color="auto" w:fill="FFFFFF" w:themeFill="background1"/>
        <w:ind w:left="284"/>
        <w:jc w:val="both"/>
        <w:rPr>
          <w:rFonts w:asciiTheme="minorHAnsi" w:eastAsiaTheme="minorHAnsi" w:hAnsiTheme="minorHAnsi" w:cstheme="minorHAnsi"/>
          <w:color w:val="FF0000"/>
          <w:sz w:val="22"/>
          <w:szCs w:val="22"/>
          <w:lang w:eastAsia="en-US"/>
        </w:rPr>
      </w:pPr>
    </w:p>
    <w:p w14:paraId="476E683E" w14:textId="77777777" w:rsidR="00DF764F" w:rsidRPr="00D72B6D" w:rsidRDefault="00DF764F" w:rsidP="005C5733">
      <w:pPr>
        <w:pStyle w:val="Prrafodelista"/>
        <w:widowControl w:val="0"/>
        <w:numPr>
          <w:ilvl w:val="0"/>
          <w:numId w:val="14"/>
        </w:numPr>
        <w:ind w:left="284" w:hanging="284"/>
        <w:contextualSpacing w:val="0"/>
        <w:rPr>
          <w:rFonts w:asciiTheme="minorHAnsi" w:hAnsiTheme="minorHAnsi" w:cstheme="minorHAnsi"/>
          <w:b/>
          <w:sz w:val="22"/>
          <w:szCs w:val="22"/>
          <w:lang w:val="es-ES_tradnl"/>
        </w:rPr>
      </w:pPr>
      <w:r w:rsidRPr="00D72B6D">
        <w:rPr>
          <w:rFonts w:asciiTheme="minorHAnsi" w:hAnsiTheme="minorHAnsi" w:cstheme="minorHAnsi"/>
          <w:b/>
          <w:sz w:val="22"/>
          <w:szCs w:val="22"/>
          <w:lang w:val="es-ES_tradnl"/>
        </w:rPr>
        <w:t>OBJETIVO DE LA CONTRATACIÓN</w:t>
      </w:r>
    </w:p>
    <w:p w14:paraId="5F7B618C" w14:textId="33CC1E7B" w:rsidR="00581678" w:rsidRPr="00D72B6D" w:rsidRDefault="00581678" w:rsidP="00581678">
      <w:pPr>
        <w:pStyle w:val="Normal1"/>
        <w:spacing w:after="200"/>
        <w:ind w:left="284"/>
        <w:jc w:val="both"/>
        <w:rPr>
          <w:rFonts w:asciiTheme="minorHAnsi" w:eastAsiaTheme="minorHAnsi" w:hAnsiTheme="minorHAnsi" w:cstheme="minorHAnsi"/>
          <w:color w:val="auto"/>
          <w:lang w:eastAsia="en-US"/>
        </w:rPr>
      </w:pPr>
      <w:r w:rsidRPr="00D72B6D">
        <w:rPr>
          <w:rFonts w:asciiTheme="minorHAnsi" w:eastAsiaTheme="minorHAnsi" w:hAnsiTheme="minorHAnsi" w:cstheme="minorHAnsi"/>
          <w:color w:val="auto"/>
          <w:lang w:eastAsia="en-US"/>
        </w:rPr>
        <w:t xml:space="preserve">Contratar los servicios de un especialista de un </w:t>
      </w:r>
      <w:r w:rsidRPr="00D72B6D">
        <w:rPr>
          <w:rFonts w:asciiTheme="minorHAnsi" w:hAnsiTheme="minorHAnsi" w:cstheme="minorHAnsi"/>
          <w:b/>
          <w:bCs/>
        </w:rPr>
        <w:t xml:space="preserve">Asesor Técnico en derivados pecuarios, </w:t>
      </w:r>
      <w:r w:rsidRPr="00D72B6D">
        <w:rPr>
          <w:rFonts w:asciiTheme="minorHAnsi" w:hAnsiTheme="minorHAnsi" w:cstheme="minorHAnsi"/>
          <w:bCs/>
        </w:rPr>
        <w:t xml:space="preserve">para el desarrollo de </w:t>
      </w:r>
      <w:r w:rsidRPr="00D72B6D">
        <w:rPr>
          <w:rFonts w:asciiTheme="minorHAnsi" w:eastAsiaTheme="minorHAnsi" w:hAnsiTheme="minorHAnsi" w:cstheme="minorHAnsi"/>
          <w:color w:val="auto"/>
          <w:lang w:eastAsia="en-US"/>
        </w:rPr>
        <w:t>las actividades y objetivos planificados por el CEDEPAS Norte en su Plan de desempeño anual del CITE agropecuario CEDEPAS Norte, garantizando la calidad de sus servicios.</w:t>
      </w:r>
    </w:p>
    <w:p w14:paraId="211881FF" w14:textId="77777777" w:rsidR="00581678" w:rsidRPr="00D72B6D" w:rsidRDefault="00581678" w:rsidP="00581678">
      <w:pPr>
        <w:pStyle w:val="Prrafodelista"/>
        <w:widowControl w:val="0"/>
        <w:ind w:left="284"/>
        <w:contextualSpacing w:val="0"/>
        <w:rPr>
          <w:rFonts w:asciiTheme="minorHAnsi" w:hAnsiTheme="minorHAnsi" w:cstheme="minorHAnsi"/>
          <w:b/>
          <w:sz w:val="22"/>
          <w:szCs w:val="22"/>
          <w:lang w:val="es-PE"/>
        </w:rPr>
      </w:pPr>
    </w:p>
    <w:p w14:paraId="24A32709" w14:textId="77777777" w:rsidR="00DF764F" w:rsidRPr="00D72B6D" w:rsidRDefault="00563AF5" w:rsidP="005C5733">
      <w:pPr>
        <w:pStyle w:val="Prrafodelista"/>
        <w:widowControl w:val="0"/>
        <w:numPr>
          <w:ilvl w:val="0"/>
          <w:numId w:val="14"/>
        </w:numPr>
        <w:ind w:left="284" w:hanging="284"/>
        <w:contextualSpacing w:val="0"/>
        <w:rPr>
          <w:rFonts w:asciiTheme="minorHAnsi" w:hAnsiTheme="minorHAnsi" w:cstheme="minorHAnsi"/>
          <w:b/>
          <w:sz w:val="22"/>
          <w:szCs w:val="22"/>
          <w:lang w:val="es-PE"/>
        </w:rPr>
      </w:pPr>
      <w:r w:rsidRPr="00D72B6D">
        <w:rPr>
          <w:rFonts w:asciiTheme="minorHAnsi" w:hAnsiTheme="minorHAnsi" w:cstheme="minorHAnsi"/>
          <w:b/>
          <w:sz w:val="22"/>
          <w:szCs w:val="22"/>
          <w:lang w:val="es-ES_tradnl"/>
        </w:rPr>
        <w:t>FUNCIONES</w:t>
      </w:r>
    </w:p>
    <w:p w14:paraId="602E69B4" w14:textId="77777777" w:rsidR="00D72B6D" w:rsidRPr="00D72B6D" w:rsidRDefault="00D72B6D" w:rsidP="00D72B6D">
      <w:pPr>
        <w:pStyle w:val="Prrafodelista"/>
        <w:widowControl w:val="0"/>
        <w:ind w:left="284"/>
        <w:contextualSpacing w:val="0"/>
        <w:rPr>
          <w:rFonts w:asciiTheme="minorHAnsi" w:hAnsiTheme="minorHAnsi" w:cstheme="minorHAnsi"/>
          <w:b/>
          <w:sz w:val="22"/>
          <w:szCs w:val="22"/>
          <w:lang w:val="es-PE"/>
        </w:rPr>
      </w:pPr>
    </w:p>
    <w:p w14:paraId="5742B3DE" w14:textId="763B3948" w:rsidR="00EF1292" w:rsidRPr="00D72B6D" w:rsidRDefault="00DF764F" w:rsidP="00267C90">
      <w:pPr>
        <w:pStyle w:val="Prrafodelista"/>
        <w:widowControl w:val="0"/>
        <w:numPr>
          <w:ilvl w:val="1"/>
          <w:numId w:val="23"/>
        </w:numPr>
        <w:contextualSpacing w:val="0"/>
        <w:rPr>
          <w:rFonts w:asciiTheme="minorHAnsi" w:hAnsiTheme="minorHAnsi" w:cstheme="minorHAnsi"/>
          <w:b/>
          <w:sz w:val="22"/>
          <w:szCs w:val="22"/>
          <w:lang w:val="es-PE"/>
        </w:rPr>
      </w:pPr>
      <w:r w:rsidRPr="00D72B6D">
        <w:rPr>
          <w:rFonts w:asciiTheme="minorHAnsi" w:hAnsiTheme="minorHAnsi" w:cstheme="minorHAnsi"/>
          <w:b/>
          <w:sz w:val="22"/>
          <w:szCs w:val="22"/>
          <w:lang w:val="es-ES_tradnl"/>
        </w:rPr>
        <w:t>FUNCIÓN</w:t>
      </w:r>
      <w:r w:rsidRPr="00D72B6D">
        <w:rPr>
          <w:rFonts w:asciiTheme="minorHAnsi" w:hAnsiTheme="minorHAnsi" w:cstheme="minorHAnsi"/>
          <w:b/>
          <w:sz w:val="22"/>
          <w:szCs w:val="22"/>
          <w:lang w:val="es-PE"/>
        </w:rPr>
        <w:t xml:space="preserve"> BÁSICA</w:t>
      </w:r>
    </w:p>
    <w:p w14:paraId="38A61826" w14:textId="77777777" w:rsidR="008E21D8" w:rsidRPr="00D72B6D" w:rsidRDefault="008E21D8" w:rsidP="008E21D8">
      <w:pPr>
        <w:spacing w:after="200" w:line="276" w:lineRule="auto"/>
        <w:ind w:left="426"/>
        <w:jc w:val="both"/>
        <w:rPr>
          <w:rFonts w:asciiTheme="minorHAnsi" w:eastAsiaTheme="minorHAnsi" w:hAnsiTheme="minorHAnsi" w:cstheme="minorHAnsi"/>
          <w:sz w:val="22"/>
          <w:szCs w:val="22"/>
          <w:lang w:val="es-PE" w:eastAsia="en-US"/>
        </w:rPr>
      </w:pPr>
      <w:r w:rsidRPr="00D72B6D">
        <w:rPr>
          <w:rFonts w:asciiTheme="minorHAnsi" w:eastAsiaTheme="minorHAnsi" w:hAnsiTheme="minorHAnsi" w:cstheme="minorHAnsi"/>
          <w:sz w:val="22"/>
          <w:szCs w:val="22"/>
          <w:lang w:val="es-PE" w:eastAsia="en-US"/>
        </w:rPr>
        <w:t>Es responsable de implementar actividades de Transferencia tecnológica, capacitación y asistencia técnica a Unidades productivas y/o MIPYMES de la cadena de derivados pecuarios; y su articulación a actores de la cadena de valor, en el marco de actividades a implementar en CITE AGROPECUARIO Cedepas Norte.</w:t>
      </w:r>
    </w:p>
    <w:p w14:paraId="05C02DB4" w14:textId="77777777" w:rsidR="008E21D8" w:rsidRPr="00D72B6D" w:rsidRDefault="008E21D8" w:rsidP="00EF1292">
      <w:pPr>
        <w:widowControl w:val="0"/>
        <w:rPr>
          <w:rFonts w:asciiTheme="minorHAnsi" w:hAnsiTheme="minorHAnsi" w:cstheme="minorHAnsi"/>
          <w:b/>
          <w:sz w:val="22"/>
          <w:szCs w:val="22"/>
          <w:lang w:val="es-PE"/>
        </w:rPr>
      </w:pPr>
    </w:p>
    <w:p w14:paraId="3AAAB9AB" w14:textId="77777777" w:rsidR="00EF1292" w:rsidRPr="00D72B6D" w:rsidRDefault="00EF1292" w:rsidP="00EF1292">
      <w:pPr>
        <w:widowControl w:val="0"/>
        <w:rPr>
          <w:rFonts w:asciiTheme="minorHAnsi" w:hAnsiTheme="minorHAnsi" w:cstheme="minorHAnsi"/>
          <w:b/>
          <w:sz w:val="22"/>
          <w:szCs w:val="22"/>
          <w:lang w:val="es-PE"/>
        </w:rPr>
      </w:pPr>
    </w:p>
    <w:p w14:paraId="506E5D47" w14:textId="77777777" w:rsidR="00EF1292" w:rsidRPr="00D72B6D" w:rsidRDefault="00EF1292" w:rsidP="00EF1292">
      <w:pPr>
        <w:widowControl w:val="0"/>
        <w:rPr>
          <w:rFonts w:asciiTheme="minorHAnsi" w:hAnsiTheme="minorHAnsi" w:cstheme="minorHAnsi"/>
          <w:b/>
          <w:sz w:val="22"/>
          <w:szCs w:val="22"/>
          <w:lang w:val="es-PE"/>
        </w:rPr>
      </w:pPr>
    </w:p>
    <w:p w14:paraId="76AAA291" w14:textId="77777777" w:rsidR="00EF1292" w:rsidRPr="00D72B6D" w:rsidRDefault="00EF1292" w:rsidP="00EF1292">
      <w:pPr>
        <w:widowControl w:val="0"/>
        <w:rPr>
          <w:rFonts w:asciiTheme="minorHAnsi" w:hAnsiTheme="minorHAnsi" w:cstheme="minorHAnsi"/>
          <w:b/>
          <w:sz w:val="22"/>
          <w:szCs w:val="22"/>
          <w:lang w:val="es-PE"/>
        </w:rPr>
      </w:pPr>
    </w:p>
    <w:p w14:paraId="76ECF67E" w14:textId="77777777" w:rsidR="00DF764F" w:rsidRPr="00D72B6D" w:rsidRDefault="00DF764F" w:rsidP="00563AF5">
      <w:pPr>
        <w:pStyle w:val="Prrafodelista"/>
        <w:widowControl w:val="0"/>
        <w:numPr>
          <w:ilvl w:val="1"/>
          <w:numId w:val="23"/>
        </w:numPr>
        <w:contextualSpacing w:val="0"/>
        <w:rPr>
          <w:rFonts w:asciiTheme="minorHAnsi" w:hAnsiTheme="minorHAnsi" w:cstheme="minorHAnsi"/>
          <w:b/>
          <w:sz w:val="22"/>
          <w:szCs w:val="22"/>
          <w:lang w:val="es-ES_tradnl"/>
        </w:rPr>
      </w:pPr>
      <w:r w:rsidRPr="00D72B6D">
        <w:rPr>
          <w:rFonts w:asciiTheme="minorHAnsi" w:hAnsiTheme="minorHAnsi" w:cstheme="minorHAnsi"/>
          <w:b/>
          <w:sz w:val="22"/>
          <w:szCs w:val="22"/>
          <w:lang w:val="es-ES_tradnl"/>
        </w:rPr>
        <w:lastRenderedPageBreak/>
        <w:t xml:space="preserve">FUNCIONES </w:t>
      </w:r>
      <w:r w:rsidR="00563AF5" w:rsidRPr="00D72B6D">
        <w:rPr>
          <w:rFonts w:asciiTheme="minorHAnsi" w:hAnsiTheme="minorHAnsi" w:cstheme="minorHAnsi"/>
          <w:b/>
          <w:sz w:val="22"/>
          <w:szCs w:val="22"/>
          <w:lang w:val="es-ES_tradnl"/>
        </w:rPr>
        <w:t>ESPECÍFICAS</w:t>
      </w:r>
    </w:p>
    <w:p w14:paraId="52F643E3" w14:textId="77777777" w:rsidR="008E21D8" w:rsidRPr="00D72B6D" w:rsidRDefault="008E21D8" w:rsidP="008E21D8">
      <w:pPr>
        <w:pStyle w:val="Prrafodelista"/>
        <w:widowControl w:val="0"/>
        <w:ind w:left="644"/>
        <w:contextualSpacing w:val="0"/>
        <w:rPr>
          <w:rFonts w:asciiTheme="minorHAnsi" w:hAnsiTheme="minorHAnsi" w:cstheme="minorHAnsi"/>
          <w:b/>
          <w:sz w:val="22"/>
          <w:szCs w:val="22"/>
          <w:lang w:val="es-ES_tradnl"/>
        </w:rPr>
      </w:pPr>
    </w:p>
    <w:p w14:paraId="0447D3DA"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Identificar estratégicamente las unidades productivas, formular e implementar el plan de trabajo elaborado en conjunto con ellas.</w:t>
      </w:r>
    </w:p>
    <w:p w14:paraId="5297176E"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Brindar servicios de: 2.2. Capacitaciones realizadas a integrantes de las unidades productivas para mejorar condiciones de producción e incrementar sus ingresos.</w:t>
      </w:r>
    </w:p>
    <w:p w14:paraId="096AAA82"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Brindar servicios de: 2.3. Asesoría técnica a unidades productivas para mejorar condiciones de producción e incrementar sus ingresos.</w:t>
      </w:r>
    </w:p>
    <w:p w14:paraId="5C1C0502"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Promocionar eficiente y eficazmente la cadena productiva de las unidades productivas con las que trabaja.</w:t>
      </w:r>
    </w:p>
    <w:p w14:paraId="39F8F804"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 xml:space="preserve">Realizar el registro de los servicios y elaborar informes. Elaborar los diagnósticos, guías de asesoría y capacitación por cada servicio. </w:t>
      </w:r>
    </w:p>
    <w:p w14:paraId="1F4F8693"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Desarrollar innovaciones y transferencia tecnológica en la línea productiva pecuaria.</w:t>
      </w:r>
    </w:p>
    <w:p w14:paraId="48EA7611"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Implementar acciones de fortalecimiento de capacidades técnicas de productores y productoras.</w:t>
      </w:r>
    </w:p>
    <w:p w14:paraId="65C03AA6"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Efectuar los requerimientos de materiales e insumos necesarios para la realización de sus actividades y da la conformidad al momento de la recepción.</w:t>
      </w:r>
    </w:p>
    <w:p w14:paraId="1A96CF4B"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Realizar el seguimiento de las actividades y labores de la cadena a su cargo, realizando estrictos controles de calidad del proceso.</w:t>
      </w:r>
    </w:p>
    <w:p w14:paraId="269B33AF"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Mantener actualizado el registro de información y medios de verificación, revisar el registro que lleva el productor, y generar reportes periódicamente para la guía de implementación de servicios del CITE agropecuario CEDEPAS Norte.</w:t>
      </w:r>
    </w:p>
    <w:p w14:paraId="2B1A8656"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Sus funciones corresponden al servicio de transferencia tecnológica y capacitación en la Unidad Técnica de Piura.</w:t>
      </w:r>
    </w:p>
    <w:p w14:paraId="33A048D7"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Establecer relaciones y alianzas estratégicas en función de las necesidades de desarrollo del producto y de fortalecer las cadenas productivas a favor del productor.</w:t>
      </w:r>
    </w:p>
    <w:p w14:paraId="27173168"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Diseñar e implementar metodologías, documentos pedagógicos, para mejorar la calidad de servicio de Asesoría y capacitación.</w:t>
      </w:r>
    </w:p>
    <w:p w14:paraId="3FCF1954"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 xml:space="preserve">Transferir información técnica y conocimientos a los líderes y lideresas de las organizaciones, quienes deben asumir procesos de mejora en los componentes técnicos productivos. </w:t>
      </w:r>
    </w:p>
    <w:p w14:paraId="070B8E5A"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Evaluar periódicamente los logros alcanzados, retroalimentar la metodología y los instrumentos utilizados en el fortalecimiento de organizaciones empresariales de productores/as.</w:t>
      </w:r>
    </w:p>
    <w:p w14:paraId="6160B636"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Evaluar el proceso, los resultados esperados, del plan de fortalecimiento de las organizaciones empresariales y los impactos generados.</w:t>
      </w:r>
    </w:p>
    <w:p w14:paraId="242FBE4F" w14:textId="77777777" w:rsidR="008E21D8" w:rsidRPr="00D72B6D" w:rsidRDefault="008E21D8" w:rsidP="008E21D8">
      <w:pPr>
        <w:pStyle w:val="Prrafodelista"/>
        <w:widowControl w:val="0"/>
        <w:ind w:left="644"/>
        <w:contextualSpacing w:val="0"/>
        <w:rPr>
          <w:rFonts w:asciiTheme="minorHAnsi" w:hAnsiTheme="minorHAnsi" w:cstheme="minorHAnsi"/>
          <w:b/>
          <w:sz w:val="22"/>
          <w:szCs w:val="22"/>
          <w:lang w:val="es-ES_tradnl"/>
        </w:rPr>
      </w:pPr>
    </w:p>
    <w:p w14:paraId="07B6A0EA" w14:textId="77777777" w:rsidR="008E21D8" w:rsidRPr="00D72B6D" w:rsidRDefault="008E21D8" w:rsidP="008E21D8">
      <w:pPr>
        <w:pStyle w:val="Prrafodelista"/>
        <w:widowControl w:val="0"/>
        <w:ind w:left="644"/>
        <w:contextualSpacing w:val="0"/>
        <w:rPr>
          <w:rFonts w:asciiTheme="minorHAnsi" w:hAnsiTheme="minorHAnsi" w:cstheme="minorHAnsi"/>
          <w:b/>
          <w:sz w:val="22"/>
          <w:szCs w:val="22"/>
          <w:lang w:val="es-ES_tradnl"/>
        </w:rPr>
      </w:pPr>
    </w:p>
    <w:p w14:paraId="1035F053" w14:textId="5B25114D" w:rsidR="00DF764F" w:rsidRPr="00D72B6D" w:rsidRDefault="00DF764F" w:rsidP="00563AF5">
      <w:pPr>
        <w:pStyle w:val="Prrafodelista"/>
        <w:widowControl w:val="0"/>
        <w:numPr>
          <w:ilvl w:val="1"/>
          <w:numId w:val="23"/>
        </w:numPr>
        <w:contextualSpacing w:val="0"/>
        <w:rPr>
          <w:rFonts w:asciiTheme="minorHAnsi" w:hAnsiTheme="minorHAnsi" w:cstheme="minorHAnsi"/>
          <w:b/>
          <w:sz w:val="22"/>
          <w:szCs w:val="22"/>
          <w:lang w:val="es-ES_tradnl"/>
        </w:rPr>
      </w:pPr>
      <w:r w:rsidRPr="00D72B6D">
        <w:rPr>
          <w:rFonts w:asciiTheme="minorHAnsi" w:hAnsiTheme="minorHAnsi" w:cstheme="minorHAnsi"/>
          <w:b/>
          <w:sz w:val="22"/>
          <w:szCs w:val="22"/>
          <w:lang w:val="es-ES_tradnl"/>
        </w:rPr>
        <w:t>ACTIVIDADES</w:t>
      </w:r>
      <w:r w:rsidR="00B82F23" w:rsidRPr="00D72B6D">
        <w:rPr>
          <w:rFonts w:asciiTheme="minorHAnsi" w:hAnsiTheme="minorHAnsi" w:cstheme="minorHAnsi"/>
          <w:b/>
          <w:sz w:val="22"/>
          <w:szCs w:val="22"/>
          <w:lang w:val="es-ES_tradnl"/>
        </w:rPr>
        <w:t xml:space="preserve"> A DESARROLLAR POR EL</w:t>
      </w:r>
      <w:r w:rsidR="005A73F3" w:rsidRPr="00D72B6D">
        <w:rPr>
          <w:rFonts w:asciiTheme="minorHAnsi" w:hAnsiTheme="minorHAnsi" w:cstheme="minorHAnsi"/>
          <w:b/>
          <w:sz w:val="22"/>
          <w:szCs w:val="22"/>
          <w:lang w:val="es-ES_tradnl"/>
        </w:rPr>
        <w:t>/LA</w:t>
      </w:r>
      <w:r w:rsidR="00B82F23" w:rsidRPr="00D72B6D">
        <w:rPr>
          <w:rFonts w:asciiTheme="minorHAnsi" w:hAnsiTheme="minorHAnsi" w:cstheme="minorHAnsi"/>
          <w:b/>
          <w:sz w:val="22"/>
          <w:szCs w:val="22"/>
          <w:lang w:val="es-ES_tradnl"/>
        </w:rPr>
        <w:t xml:space="preserve"> CONTRATADO/A</w:t>
      </w:r>
    </w:p>
    <w:p w14:paraId="7F2326C9" w14:textId="77777777" w:rsidR="008E21D8" w:rsidRPr="00D72B6D" w:rsidRDefault="008E21D8" w:rsidP="008E21D8">
      <w:pPr>
        <w:pStyle w:val="Prrafodelista"/>
        <w:widowControl w:val="0"/>
        <w:ind w:left="644"/>
        <w:contextualSpacing w:val="0"/>
        <w:rPr>
          <w:rFonts w:asciiTheme="minorHAnsi" w:hAnsiTheme="minorHAnsi" w:cstheme="minorHAnsi"/>
          <w:b/>
          <w:sz w:val="22"/>
          <w:szCs w:val="22"/>
          <w:lang w:val="es-ES_tradnl"/>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1531"/>
        <w:gridCol w:w="1701"/>
        <w:gridCol w:w="1134"/>
      </w:tblGrid>
      <w:tr w:rsidR="008E21D8" w:rsidRPr="00D72B6D" w14:paraId="00AA1018" w14:textId="77777777" w:rsidTr="00637CF0">
        <w:trPr>
          <w:trHeight w:val="284"/>
          <w:tblHeader/>
          <w:jc w:val="center"/>
        </w:trPr>
        <w:tc>
          <w:tcPr>
            <w:tcW w:w="2835" w:type="dxa"/>
            <w:shd w:val="clear" w:color="auto" w:fill="DBE5F1" w:themeFill="accent1" w:themeFillTint="33"/>
            <w:vAlign w:val="center"/>
          </w:tcPr>
          <w:p w14:paraId="0340B0E1"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b/>
                <w:bCs/>
                <w:color w:val="2C2C2C"/>
                <w:sz w:val="22"/>
                <w:szCs w:val="22"/>
                <w:lang w:val="es-PE"/>
              </w:rPr>
              <w:t>Actividad</w:t>
            </w:r>
          </w:p>
        </w:tc>
        <w:tc>
          <w:tcPr>
            <w:tcW w:w="2835" w:type="dxa"/>
            <w:shd w:val="clear" w:color="auto" w:fill="DBE5F1" w:themeFill="accent1" w:themeFillTint="33"/>
            <w:vAlign w:val="center"/>
          </w:tcPr>
          <w:p w14:paraId="63CE6B77" w14:textId="77777777" w:rsidR="008E21D8" w:rsidRPr="00D72B6D" w:rsidRDefault="008E21D8" w:rsidP="00637CF0">
            <w:pPr>
              <w:jc w:val="center"/>
              <w:rPr>
                <w:rFonts w:asciiTheme="minorHAnsi" w:hAnsiTheme="minorHAnsi" w:cstheme="minorHAnsi"/>
                <w:b/>
                <w:bCs/>
                <w:color w:val="2C2C2C"/>
                <w:sz w:val="22"/>
                <w:szCs w:val="22"/>
                <w:lang w:val="es-PE"/>
              </w:rPr>
            </w:pPr>
            <w:r w:rsidRPr="00D72B6D">
              <w:rPr>
                <w:rFonts w:asciiTheme="minorHAnsi" w:hAnsiTheme="minorHAnsi" w:cstheme="minorHAnsi"/>
                <w:b/>
                <w:bCs/>
                <w:sz w:val="22"/>
                <w:szCs w:val="22"/>
                <w:lang w:val="es-PE"/>
              </w:rPr>
              <w:t>Indicadores</w:t>
            </w:r>
          </w:p>
        </w:tc>
        <w:tc>
          <w:tcPr>
            <w:tcW w:w="1531" w:type="dxa"/>
            <w:shd w:val="clear" w:color="auto" w:fill="DBE5F1" w:themeFill="accent1" w:themeFillTint="33"/>
            <w:vAlign w:val="center"/>
          </w:tcPr>
          <w:p w14:paraId="00FDABFB"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b/>
                <w:bCs/>
                <w:color w:val="2C2C2C"/>
                <w:sz w:val="22"/>
                <w:szCs w:val="22"/>
                <w:lang w:val="es-PE"/>
              </w:rPr>
              <w:t>Unidad de Medida</w:t>
            </w:r>
          </w:p>
        </w:tc>
        <w:tc>
          <w:tcPr>
            <w:tcW w:w="1701" w:type="dxa"/>
            <w:shd w:val="clear" w:color="auto" w:fill="DBE5F1" w:themeFill="accent1" w:themeFillTint="33"/>
            <w:vAlign w:val="center"/>
          </w:tcPr>
          <w:p w14:paraId="1EBB62A0"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b/>
                <w:bCs/>
                <w:sz w:val="22"/>
                <w:szCs w:val="22"/>
                <w:lang w:val="es-PE"/>
              </w:rPr>
              <w:t>N° de visitas por actividad</w:t>
            </w:r>
          </w:p>
        </w:tc>
        <w:tc>
          <w:tcPr>
            <w:tcW w:w="1134" w:type="dxa"/>
            <w:shd w:val="clear" w:color="auto" w:fill="DBE5F1" w:themeFill="accent1" w:themeFillTint="33"/>
            <w:vAlign w:val="center"/>
          </w:tcPr>
          <w:p w14:paraId="15C34E93" w14:textId="77777777" w:rsidR="008E21D8" w:rsidRPr="00D72B6D" w:rsidRDefault="008E21D8" w:rsidP="00637CF0">
            <w:pPr>
              <w:jc w:val="center"/>
              <w:rPr>
                <w:rFonts w:asciiTheme="minorHAnsi" w:hAnsiTheme="minorHAnsi" w:cstheme="minorHAnsi"/>
                <w:b/>
                <w:bCs/>
                <w:color w:val="2C2C2C"/>
                <w:sz w:val="22"/>
                <w:szCs w:val="22"/>
                <w:lang w:val="es-PE"/>
              </w:rPr>
            </w:pPr>
            <w:r w:rsidRPr="00D72B6D">
              <w:rPr>
                <w:rFonts w:asciiTheme="minorHAnsi" w:hAnsiTheme="minorHAnsi" w:cstheme="minorHAnsi"/>
                <w:b/>
                <w:bCs/>
                <w:color w:val="2C2C2C"/>
                <w:sz w:val="22"/>
                <w:szCs w:val="22"/>
                <w:lang w:val="es-PE"/>
              </w:rPr>
              <w:t>Meta total</w:t>
            </w:r>
          </w:p>
        </w:tc>
      </w:tr>
      <w:tr w:rsidR="008E21D8" w:rsidRPr="00D72B6D" w14:paraId="28F2B3CC" w14:textId="77777777" w:rsidTr="00637CF0">
        <w:trPr>
          <w:trHeight w:val="284"/>
          <w:jc w:val="center"/>
        </w:trPr>
        <w:tc>
          <w:tcPr>
            <w:tcW w:w="2835" w:type="dxa"/>
            <w:vMerge w:val="restart"/>
            <w:shd w:val="clear" w:color="auto" w:fill="auto"/>
            <w:vAlign w:val="center"/>
            <w:hideMark/>
          </w:tcPr>
          <w:p w14:paraId="17382AC5" w14:textId="77777777" w:rsidR="008E21D8" w:rsidRPr="00D72B6D" w:rsidRDefault="008E21D8" w:rsidP="00637CF0">
            <w:pPr>
              <w:jc w:val="both"/>
              <w:rPr>
                <w:rFonts w:asciiTheme="minorHAnsi" w:hAnsiTheme="minorHAnsi" w:cstheme="minorHAnsi"/>
                <w:color w:val="2C2C2C"/>
                <w:sz w:val="22"/>
                <w:szCs w:val="22"/>
                <w:lang w:val="es-PE"/>
              </w:rPr>
            </w:pPr>
            <w:r w:rsidRPr="00D72B6D">
              <w:rPr>
                <w:rFonts w:asciiTheme="minorHAnsi" w:hAnsiTheme="minorHAnsi" w:cstheme="minorHAnsi"/>
                <w:b/>
                <w:bCs/>
                <w:color w:val="2C2C2C"/>
                <w:sz w:val="22"/>
                <w:szCs w:val="22"/>
                <w:lang w:val="es-PE"/>
              </w:rPr>
              <w:t>Actividad 2.3.:</w:t>
            </w:r>
            <w:r w:rsidRPr="00D72B6D">
              <w:rPr>
                <w:rFonts w:asciiTheme="minorHAnsi" w:hAnsiTheme="minorHAnsi" w:cstheme="minorHAnsi"/>
                <w:color w:val="2C2C2C"/>
                <w:sz w:val="22"/>
                <w:szCs w:val="22"/>
                <w:lang w:val="es-PE"/>
              </w:rPr>
              <w:t xml:space="preserve"> Asesoría técnica a unidades productivas para mejorar condiciones de producción e incrementar sus ingresos.</w:t>
            </w:r>
          </w:p>
        </w:tc>
        <w:tc>
          <w:tcPr>
            <w:tcW w:w="2835" w:type="dxa"/>
            <w:vAlign w:val="center"/>
          </w:tcPr>
          <w:p w14:paraId="60CD92AE" w14:textId="77777777" w:rsidR="008E21D8" w:rsidRPr="00D72B6D" w:rsidRDefault="008E21D8" w:rsidP="00637CF0">
            <w:pPr>
              <w:jc w:val="both"/>
              <w:rPr>
                <w:rFonts w:asciiTheme="minorHAnsi" w:hAnsiTheme="minorHAnsi" w:cstheme="minorHAnsi"/>
                <w:color w:val="2C2C2C"/>
                <w:sz w:val="22"/>
                <w:szCs w:val="22"/>
                <w:lang w:val="es-PE"/>
              </w:rPr>
            </w:pPr>
            <w:r w:rsidRPr="00D72B6D">
              <w:rPr>
                <w:rFonts w:asciiTheme="minorHAnsi" w:hAnsiTheme="minorHAnsi" w:cstheme="minorHAnsi"/>
                <w:sz w:val="22"/>
                <w:szCs w:val="22"/>
                <w:lang w:val="es-PE"/>
              </w:rPr>
              <w:t>Número de asistencia técnica realizada a unidades productivas</w:t>
            </w:r>
          </w:p>
        </w:tc>
        <w:tc>
          <w:tcPr>
            <w:tcW w:w="1531" w:type="dxa"/>
            <w:shd w:val="clear" w:color="auto" w:fill="auto"/>
            <w:vAlign w:val="center"/>
          </w:tcPr>
          <w:p w14:paraId="4981195E"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Asesoría técnica realizada</w:t>
            </w:r>
          </w:p>
        </w:tc>
        <w:tc>
          <w:tcPr>
            <w:tcW w:w="1701" w:type="dxa"/>
            <w:shd w:val="clear" w:color="auto" w:fill="auto"/>
            <w:vAlign w:val="center"/>
          </w:tcPr>
          <w:p w14:paraId="78B70429"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05 visitas x asesoría (02 horas c/u)</w:t>
            </w:r>
          </w:p>
        </w:tc>
        <w:tc>
          <w:tcPr>
            <w:tcW w:w="1134" w:type="dxa"/>
            <w:shd w:val="clear" w:color="auto" w:fill="auto"/>
            <w:vAlign w:val="center"/>
          </w:tcPr>
          <w:p w14:paraId="20279102"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12</w:t>
            </w:r>
          </w:p>
        </w:tc>
      </w:tr>
      <w:tr w:rsidR="008E21D8" w:rsidRPr="00D72B6D" w14:paraId="51D73C59" w14:textId="77777777" w:rsidTr="00637CF0">
        <w:trPr>
          <w:trHeight w:val="284"/>
          <w:jc w:val="center"/>
        </w:trPr>
        <w:tc>
          <w:tcPr>
            <w:tcW w:w="2835" w:type="dxa"/>
            <w:vMerge/>
            <w:shd w:val="clear" w:color="auto" w:fill="auto"/>
            <w:vAlign w:val="center"/>
          </w:tcPr>
          <w:p w14:paraId="01E86A30" w14:textId="77777777" w:rsidR="008E21D8" w:rsidRPr="00D72B6D" w:rsidRDefault="008E21D8" w:rsidP="00637CF0">
            <w:pPr>
              <w:jc w:val="both"/>
              <w:rPr>
                <w:rFonts w:asciiTheme="minorHAnsi" w:hAnsiTheme="minorHAnsi" w:cstheme="minorHAnsi"/>
                <w:color w:val="2C2C2C"/>
                <w:sz w:val="22"/>
                <w:szCs w:val="22"/>
                <w:lang w:val="es-PE"/>
              </w:rPr>
            </w:pPr>
          </w:p>
        </w:tc>
        <w:tc>
          <w:tcPr>
            <w:tcW w:w="2835" w:type="dxa"/>
            <w:vAlign w:val="center"/>
          </w:tcPr>
          <w:p w14:paraId="4C3E5514" w14:textId="77777777" w:rsidR="008E21D8" w:rsidRPr="00D72B6D" w:rsidRDefault="008E21D8" w:rsidP="00637CF0">
            <w:pPr>
              <w:jc w:val="both"/>
              <w:rPr>
                <w:rFonts w:asciiTheme="minorHAnsi" w:hAnsiTheme="minorHAnsi" w:cstheme="minorHAnsi"/>
                <w:color w:val="2C2C2C"/>
                <w:sz w:val="22"/>
                <w:szCs w:val="22"/>
                <w:lang w:val="es-PE"/>
              </w:rPr>
            </w:pPr>
            <w:r w:rsidRPr="00D72B6D">
              <w:rPr>
                <w:rFonts w:asciiTheme="minorHAnsi" w:hAnsiTheme="minorHAnsi" w:cstheme="minorHAnsi"/>
                <w:sz w:val="22"/>
                <w:szCs w:val="22"/>
                <w:lang w:val="es-PE"/>
              </w:rPr>
              <w:t>Número de unidad productiva que accede al servicio</w:t>
            </w:r>
          </w:p>
        </w:tc>
        <w:tc>
          <w:tcPr>
            <w:tcW w:w="1531" w:type="dxa"/>
            <w:shd w:val="clear" w:color="auto" w:fill="auto"/>
            <w:vAlign w:val="center"/>
          </w:tcPr>
          <w:p w14:paraId="0E52CF77"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sz w:val="22"/>
                <w:szCs w:val="22"/>
                <w:lang w:val="es-PE"/>
              </w:rPr>
              <w:t>Unidades productivas</w:t>
            </w:r>
          </w:p>
        </w:tc>
        <w:tc>
          <w:tcPr>
            <w:tcW w:w="1701" w:type="dxa"/>
            <w:shd w:val="clear" w:color="auto" w:fill="auto"/>
            <w:vAlign w:val="center"/>
          </w:tcPr>
          <w:p w14:paraId="19EDC1A1"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w:t>
            </w:r>
          </w:p>
        </w:tc>
        <w:tc>
          <w:tcPr>
            <w:tcW w:w="1134" w:type="dxa"/>
            <w:shd w:val="clear" w:color="auto" w:fill="auto"/>
            <w:vAlign w:val="center"/>
          </w:tcPr>
          <w:p w14:paraId="5129F635"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12</w:t>
            </w:r>
          </w:p>
        </w:tc>
      </w:tr>
      <w:tr w:rsidR="008E21D8" w:rsidRPr="00D72B6D" w14:paraId="0486734A" w14:textId="77777777" w:rsidTr="00637CF0">
        <w:trPr>
          <w:trHeight w:val="284"/>
          <w:jc w:val="center"/>
        </w:trPr>
        <w:tc>
          <w:tcPr>
            <w:tcW w:w="2835" w:type="dxa"/>
            <w:vMerge w:val="restart"/>
            <w:shd w:val="clear" w:color="auto" w:fill="auto"/>
            <w:vAlign w:val="center"/>
            <w:hideMark/>
          </w:tcPr>
          <w:p w14:paraId="49330E27" w14:textId="77777777" w:rsidR="008E21D8" w:rsidRPr="00D72B6D" w:rsidRDefault="008E21D8" w:rsidP="00637CF0">
            <w:pPr>
              <w:jc w:val="both"/>
              <w:rPr>
                <w:rFonts w:asciiTheme="minorHAnsi" w:hAnsiTheme="minorHAnsi" w:cstheme="minorHAnsi"/>
                <w:color w:val="2C2C2C"/>
                <w:sz w:val="22"/>
                <w:szCs w:val="22"/>
                <w:lang w:val="es-PE"/>
              </w:rPr>
            </w:pPr>
            <w:r w:rsidRPr="00D72B6D">
              <w:rPr>
                <w:rFonts w:asciiTheme="minorHAnsi" w:hAnsiTheme="minorHAnsi" w:cstheme="minorHAnsi"/>
                <w:b/>
                <w:bCs/>
                <w:color w:val="2C2C2C"/>
                <w:sz w:val="22"/>
                <w:szCs w:val="22"/>
                <w:lang w:val="es-PE"/>
              </w:rPr>
              <w:t>Actividad 2.2.:</w:t>
            </w:r>
            <w:r w:rsidRPr="00D72B6D">
              <w:rPr>
                <w:rFonts w:asciiTheme="minorHAnsi" w:hAnsiTheme="minorHAnsi" w:cstheme="minorHAnsi"/>
                <w:color w:val="2C2C2C"/>
                <w:sz w:val="22"/>
                <w:szCs w:val="22"/>
                <w:lang w:val="es-PE"/>
              </w:rPr>
              <w:t xml:space="preserve"> Capacitaciones realizadas a integrantes de las unidades productivas para mejorar condiciones de producción e incrementar sus ingresos</w:t>
            </w:r>
          </w:p>
        </w:tc>
        <w:tc>
          <w:tcPr>
            <w:tcW w:w="2835" w:type="dxa"/>
            <w:vAlign w:val="center"/>
          </w:tcPr>
          <w:p w14:paraId="46B2D69E" w14:textId="77777777" w:rsidR="008E21D8" w:rsidRPr="00D72B6D" w:rsidRDefault="008E21D8" w:rsidP="00637CF0">
            <w:pPr>
              <w:jc w:val="both"/>
              <w:rPr>
                <w:rFonts w:asciiTheme="minorHAnsi" w:hAnsiTheme="minorHAnsi" w:cstheme="minorHAnsi"/>
                <w:color w:val="2C2C2C"/>
                <w:sz w:val="22"/>
                <w:szCs w:val="22"/>
                <w:lang w:val="es-PE"/>
              </w:rPr>
            </w:pPr>
            <w:r w:rsidRPr="00D72B6D">
              <w:rPr>
                <w:rFonts w:asciiTheme="minorHAnsi" w:hAnsiTheme="minorHAnsi" w:cstheme="minorHAnsi"/>
                <w:sz w:val="22"/>
                <w:szCs w:val="22"/>
                <w:lang w:val="es-PE"/>
              </w:rPr>
              <w:t>Número de capacitación brindada a unidades productivas</w:t>
            </w:r>
          </w:p>
        </w:tc>
        <w:tc>
          <w:tcPr>
            <w:tcW w:w="1531" w:type="dxa"/>
            <w:shd w:val="clear" w:color="auto" w:fill="auto"/>
            <w:vAlign w:val="center"/>
            <w:hideMark/>
          </w:tcPr>
          <w:p w14:paraId="55E04D2E"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Capacitación realizada</w:t>
            </w:r>
          </w:p>
        </w:tc>
        <w:tc>
          <w:tcPr>
            <w:tcW w:w="1701" w:type="dxa"/>
            <w:shd w:val="clear" w:color="auto" w:fill="auto"/>
            <w:vAlign w:val="center"/>
            <w:hideMark/>
          </w:tcPr>
          <w:p w14:paraId="18FDB920"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04 sesiones x capacitación (04 horas c/u)</w:t>
            </w:r>
          </w:p>
        </w:tc>
        <w:tc>
          <w:tcPr>
            <w:tcW w:w="1134" w:type="dxa"/>
            <w:shd w:val="clear" w:color="auto" w:fill="auto"/>
            <w:vAlign w:val="center"/>
          </w:tcPr>
          <w:p w14:paraId="58B3CB2D"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08</w:t>
            </w:r>
          </w:p>
        </w:tc>
      </w:tr>
      <w:tr w:rsidR="008E21D8" w:rsidRPr="00D72B6D" w14:paraId="1B1E05DB" w14:textId="77777777" w:rsidTr="00637CF0">
        <w:trPr>
          <w:trHeight w:val="284"/>
          <w:jc w:val="center"/>
        </w:trPr>
        <w:tc>
          <w:tcPr>
            <w:tcW w:w="2835" w:type="dxa"/>
            <w:vMerge/>
            <w:shd w:val="clear" w:color="auto" w:fill="auto"/>
            <w:vAlign w:val="center"/>
          </w:tcPr>
          <w:p w14:paraId="35018D9D" w14:textId="77777777" w:rsidR="008E21D8" w:rsidRPr="00D72B6D" w:rsidRDefault="008E21D8" w:rsidP="00637CF0">
            <w:pPr>
              <w:jc w:val="both"/>
              <w:rPr>
                <w:rFonts w:asciiTheme="minorHAnsi" w:hAnsiTheme="minorHAnsi" w:cstheme="minorHAnsi"/>
                <w:color w:val="2C2C2C"/>
                <w:sz w:val="22"/>
                <w:szCs w:val="22"/>
                <w:lang w:val="es-PE"/>
              </w:rPr>
            </w:pPr>
          </w:p>
        </w:tc>
        <w:tc>
          <w:tcPr>
            <w:tcW w:w="2835" w:type="dxa"/>
            <w:vAlign w:val="center"/>
          </w:tcPr>
          <w:p w14:paraId="17A28E90" w14:textId="77777777" w:rsidR="008E21D8" w:rsidRPr="00D72B6D" w:rsidRDefault="008E21D8" w:rsidP="00637CF0">
            <w:pPr>
              <w:jc w:val="both"/>
              <w:rPr>
                <w:rFonts w:asciiTheme="minorHAnsi" w:hAnsiTheme="minorHAnsi" w:cstheme="minorHAnsi"/>
                <w:color w:val="2C2C2C"/>
                <w:sz w:val="22"/>
                <w:szCs w:val="22"/>
                <w:lang w:val="es-PE"/>
              </w:rPr>
            </w:pPr>
            <w:r w:rsidRPr="00D72B6D">
              <w:rPr>
                <w:rFonts w:asciiTheme="minorHAnsi" w:hAnsiTheme="minorHAnsi" w:cstheme="minorHAnsi"/>
                <w:sz w:val="22"/>
                <w:szCs w:val="22"/>
                <w:lang w:val="es-PE"/>
              </w:rPr>
              <w:t>Número de unidad productiva que recibe el servicio de capacitación</w:t>
            </w:r>
          </w:p>
        </w:tc>
        <w:tc>
          <w:tcPr>
            <w:tcW w:w="1531" w:type="dxa"/>
            <w:shd w:val="clear" w:color="auto" w:fill="auto"/>
            <w:vAlign w:val="center"/>
          </w:tcPr>
          <w:p w14:paraId="5243EB93"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sz w:val="22"/>
                <w:szCs w:val="22"/>
                <w:lang w:val="es-PE"/>
              </w:rPr>
              <w:t>Unidades productivas</w:t>
            </w:r>
          </w:p>
        </w:tc>
        <w:tc>
          <w:tcPr>
            <w:tcW w:w="1701" w:type="dxa"/>
            <w:shd w:val="clear" w:color="auto" w:fill="auto"/>
            <w:vAlign w:val="center"/>
          </w:tcPr>
          <w:p w14:paraId="12B14843"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w:t>
            </w:r>
          </w:p>
        </w:tc>
        <w:tc>
          <w:tcPr>
            <w:tcW w:w="1134" w:type="dxa"/>
            <w:shd w:val="clear" w:color="auto" w:fill="auto"/>
            <w:vAlign w:val="center"/>
          </w:tcPr>
          <w:p w14:paraId="362DEE5C"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08</w:t>
            </w:r>
          </w:p>
        </w:tc>
      </w:tr>
      <w:tr w:rsidR="008E21D8" w:rsidRPr="00D72B6D" w14:paraId="3260FD24" w14:textId="77777777" w:rsidTr="00637CF0">
        <w:trPr>
          <w:trHeight w:val="284"/>
          <w:jc w:val="center"/>
        </w:trPr>
        <w:tc>
          <w:tcPr>
            <w:tcW w:w="2835" w:type="dxa"/>
            <w:vMerge/>
            <w:shd w:val="clear" w:color="auto" w:fill="auto"/>
            <w:vAlign w:val="center"/>
          </w:tcPr>
          <w:p w14:paraId="69D37281" w14:textId="77777777" w:rsidR="008E21D8" w:rsidRPr="00D72B6D" w:rsidRDefault="008E21D8" w:rsidP="00637CF0">
            <w:pPr>
              <w:jc w:val="both"/>
              <w:rPr>
                <w:rFonts w:asciiTheme="minorHAnsi" w:hAnsiTheme="minorHAnsi" w:cstheme="minorHAnsi"/>
                <w:color w:val="2C2C2C"/>
                <w:sz w:val="22"/>
                <w:szCs w:val="22"/>
                <w:lang w:val="es-PE"/>
              </w:rPr>
            </w:pPr>
          </w:p>
        </w:tc>
        <w:tc>
          <w:tcPr>
            <w:tcW w:w="2835" w:type="dxa"/>
            <w:vAlign w:val="center"/>
          </w:tcPr>
          <w:p w14:paraId="6FDCB7CC" w14:textId="77777777" w:rsidR="008E21D8" w:rsidRPr="00D72B6D" w:rsidRDefault="008E21D8" w:rsidP="00637CF0">
            <w:pPr>
              <w:jc w:val="both"/>
              <w:rPr>
                <w:rFonts w:asciiTheme="minorHAnsi" w:hAnsiTheme="minorHAnsi" w:cstheme="minorHAnsi"/>
                <w:color w:val="2C2C2C"/>
                <w:sz w:val="22"/>
                <w:szCs w:val="22"/>
                <w:lang w:val="es-PE"/>
              </w:rPr>
            </w:pPr>
            <w:r w:rsidRPr="00D72B6D">
              <w:rPr>
                <w:rFonts w:asciiTheme="minorHAnsi" w:hAnsiTheme="minorHAnsi" w:cstheme="minorHAnsi"/>
                <w:sz w:val="22"/>
                <w:szCs w:val="22"/>
                <w:lang w:val="es-PE"/>
              </w:rPr>
              <w:t>Número de participante que pertenece a las unidades productivas que han recibido el servicio de capacitación</w:t>
            </w:r>
          </w:p>
        </w:tc>
        <w:tc>
          <w:tcPr>
            <w:tcW w:w="1531" w:type="dxa"/>
            <w:shd w:val="clear" w:color="auto" w:fill="auto"/>
            <w:vAlign w:val="center"/>
          </w:tcPr>
          <w:p w14:paraId="0183ED65"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sz w:val="22"/>
                <w:szCs w:val="22"/>
                <w:lang w:val="es-PE"/>
              </w:rPr>
              <w:t>Participantes</w:t>
            </w:r>
          </w:p>
        </w:tc>
        <w:tc>
          <w:tcPr>
            <w:tcW w:w="1701" w:type="dxa"/>
            <w:shd w:val="clear" w:color="auto" w:fill="auto"/>
            <w:vAlign w:val="center"/>
          </w:tcPr>
          <w:p w14:paraId="3D36FEE7"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w:t>
            </w:r>
          </w:p>
        </w:tc>
        <w:tc>
          <w:tcPr>
            <w:tcW w:w="1134" w:type="dxa"/>
            <w:shd w:val="clear" w:color="auto" w:fill="auto"/>
            <w:vAlign w:val="center"/>
          </w:tcPr>
          <w:p w14:paraId="01DDBB24" w14:textId="77777777" w:rsidR="008E21D8" w:rsidRPr="00D72B6D" w:rsidRDefault="008E21D8" w:rsidP="00637CF0">
            <w:pPr>
              <w:jc w:val="center"/>
              <w:rPr>
                <w:rFonts w:asciiTheme="minorHAnsi" w:hAnsiTheme="minorHAnsi" w:cstheme="minorHAnsi"/>
                <w:color w:val="2C2C2C"/>
                <w:sz w:val="22"/>
                <w:szCs w:val="22"/>
                <w:lang w:val="es-PE"/>
              </w:rPr>
            </w:pPr>
            <w:r w:rsidRPr="00D72B6D">
              <w:rPr>
                <w:rFonts w:asciiTheme="minorHAnsi" w:hAnsiTheme="minorHAnsi" w:cstheme="minorHAnsi"/>
                <w:color w:val="2C2C2C"/>
                <w:sz w:val="22"/>
                <w:szCs w:val="22"/>
                <w:lang w:val="es-PE"/>
              </w:rPr>
              <w:t>95</w:t>
            </w:r>
          </w:p>
        </w:tc>
      </w:tr>
    </w:tbl>
    <w:p w14:paraId="6C0F398F" w14:textId="77777777" w:rsidR="008E21D8" w:rsidRPr="00D72B6D" w:rsidRDefault="008E21D8" w:rsidP="008E21D8">
      <w:pPr>
        <w:pStyle w:val="Prrafodelista"/>
        <w:widowControl w:val="0"/>
        <w:spacing w:after="200" w:line="276" w:lineRule="auto"/>
        <w:ind w:left="709"/>
        <w:contextualSpacing w:val="0"/>
        <w:jc w:val="both"/>
        <w:rPr>
          <w:rFonts w:asciiTheme="minorHAnsi" w:hAnsiTheme="minorHAnsi" w:cstheme="minorHAnsi"/>
          <w:bCs/>
          <w:sz w:val="22"/>
          <w:szCs w:val="22"/>
          <w:lang w:val="es-PE"/>
        </w:rPr>
      </w:pPr>
    </w:p>
    <w:p w14:paraId="273AA65E" w14:textId="2408436C"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 xml:space="preserve">Identificar demandantes de los servicios del CITE agropecuario, establecer acuerdos para ofertar servicios y contribuir con el modelo empresarial del CITE. </w:t>
      </w:r>
    </w:p>
    <w:p w14:paraId="100D262A"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Elaborar e Implementar plan de mejora y actividades a trabajar con las empresas asociativas o MIPYMEs.</w:t>
      </w:r>
    </w:p>
    <w:p w14:paraId="637DCDB5"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Transferir tecnología y desarrollar innovaciones en la línea técnico-productiva.</w:t>
      </w:r>
    </w:p>
    <w:p w14:paraId="6C497849"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 xml:space="preserve">Enfocar todas sus actividades hacia las necesidades de las empresas asociativas/MIPYMES y potenciar los servicios del CITE agropecuario CEDEPAS Norte. </w:t>
      </w:r>
    </w:p>
    <w:p w14:paraId="59987910" w14:textId="77777777" w:rsidR="008E21D8" w:rsidRPr="00D72B6D" w:rsidRDefault="008E21D8" w:rsidP="008E21D8">
      <w:pPr>
        <w:pStyle w:val="Prrafodelista"/>
        <w:widowControl w:val="0"/>
        <w:numPr>
          <w:ilvl w:val="0"/>
          <w:numId w:val="26"/>
        </w:numPr>
        <w:spacing w:after="200" w:line="276" w:lineRule="auto"/>
        <w:ind w:left="709" w:hanging="283"/>
        <w:contextualSpacing w:val="0"/>
        <w:jc w:val="both"/>
        <w:rPr>
          <w:rFonts w:asciiTheme="minorHAnsi" w:hAnsiTheme="minorHAnsi" w:cstheme="minorHAnsi"/>
          <w:bCs/>
          <w:sz w:val="22"/>
          <w:szCs w:val="22"/>
          <w:lang w:val="es-PE"/>
        </w:rPr>
      </w:pPr>
      <w:r w:rsidRPr="00D72B6D">
        <w:rPr>
          <w:rFonts w:asciiTheme="minorHAnsi" w:hAnsiTheme="minorHAnsi" w:cstheme="minorHAnsi"/>
          <w:color w:val="2C2C2C"/>
          <w:sz w:val="22"/>
          <w:szCs w:val="22"/>
          <w:lang w:val="es-PE"/>
        </w:rPr>
        <w:t>Otras actividades complementarias de acuerdo a las necesidades institucionales.</w:t>
      </w:r>
    </w:p>
    <w:p w14:paraId="0045725B" w14:textId="77777777" w:rsidR="008E21D8" w:rsidRPr="00D72B6D" w:rsidRDefault="008E21D8" w:rsidP="008E21D8">
      <w:pPr>
        <w:pStyle w:val="Prrafodelista"/>
        <w:widowControl w:val="0"/>
        <w:ind w:left="644"/>
        <w:contextualSpacing w:val="0"/>
        <w:rPr>
          <w:rFonts w:asciiTheme="minorHAnsi" w:hAnsiTheme="minorHAnsi" w:cstheme="minorHAnsi"/>
          <w:b/>
          <w:sz w:val="22"/>
          <w:szCs w:val="22"/>
          <w:lang w:val="es-PE"/>
        </w:rPr>
      </w:pPr>
    </w:p>
    <w:p w14:paraId="04EB0A2F" w14:textId="12BCC096" w:rsidR="00DF764F" w:rsidRPr="00D72B6D" w:rsidRDefault="00DF764F" w:rsidP="005C5733">
      <w:pPr>
        <w:pStyle w:val="Prrafodelista"/>
        <w:spacing w:after="200"/>
        <w:ind w:left="1070"/>
        <w:jc w:val="both"/>
        <w:rPr>
          <w:rFonts w:asciiTheme="minorHAnsi" w:hAnsiTheme="minorHAnsi" w:cstheme="minorHAnsi"/>
          <w:sz w:val="22"/>
          <w:szCs w:val="22"/>
        </w:rPr>
      </w:pPr>
    </w:p>
    <w:p w14:paraId="47F2656C" w14:textId="77777777" w:rsidR="00DF764F" w:rsidRPr="00D72B6D" w:rsidRDefault="00DF764F" w:rsidP="003A5B84">
      <w:pPr>
        <w:pStyle w:val="Prrafodelista"/>
        <w:widowControl w:val="0"/>
        <w:numPr>
          <w:ilvl w:val="0"/>
          <w:numId w:val="14"/>
        </w:numPr>
        <w:ind w:left="284" w:hanging="284"/>
        <w:contextualSpacing w:val="0"/>
        <w:rPr>
          <w:rFonts w:asciiTheme="minorHAnsi" w:hAnsiTheme="minorHAnsi" w:cstheme="minorHAnsi"/>
          <w:b/>
          <w:sz w:val="22"/>
          <w:szCs w:val="22"/>
          <w:lang w:val="es-ES_tradnl"/>
        </w:rPr>
      </w:pPr>
      <w:r w:rsidRPr="00D72B6D">
        <w:rPr>
          <w:rFonts w:asciiTheme="minorHAnsi" w:hAnsiTheme="minorHAnsi" w:cstheme="minorHAnsi"/>
          <w:b/>
          <w:sz w:val="22"/>
          <w:szCs w:val="22"/>
          <w:lang w:val="es-ES_tradnl"/>
        </w:rPr>
        <w:t>PRODUCTOS</w:t>
      </w:r>
    </w:p>
    <w:p w14:paraId="3929AA7D" w14:textId="77777777" w:rsidR="003A5B84" w:rsidRPr="00D72B6D" w:rsidRDefault="003A5B84" w:rsidP="003A5B84">
      <w:pPr>
        <w:pStyle w:val="Prrafodelista"/>
        <w:widowControl w:val="0"/>
        <w:ind w:left="284"/>
        <w:contextualSpacing w:val="0"/>
        <w:rPr>
          <w:rFonts w:asciiTheme="minorHAnsi" w:hAnsiTheme="minorHAnsi" w:cstheme="minorHAnsi"/>
          <w:b/>
          <w:sz w:val="22"/>
          <w:szCs w:val="22"/>
          <w:lang w:val="es-ES_tradnl"/>
        </w:rPr>
      </w:pPr>
    </w:p>
    <w:p w14:paraId="0E7E577A" w14:textId="77777777" w:rsidR="00DF764F" w:rsidRPr="00D72B6D" w:rsidRDefault="00DF764F" w:rsidP="005C5733">
      <w:pPr>
        <w:pStyle w:val="Normal1"/>
        <w:spacing w:line="240" w:lineRule="auto"/>
        <w:ind w:left="284"/>
        <w:contextualSpacing/>
        <w:jc w:val="both"/>
        <w:rPr>
          <w:rFonts w:asciiTheme="minorHAnsi" w:eastAsiaTheme="minorHAnsi" w:hAnsiTheme="minorHAnsi" w:cstheme="minorHAnsi"/>
          <w:color w:val="auto"/>
          <w:lang w:eastAsia="en-US"/>
        </w:rPr>
      </w:pPr>
      <w:r w:rsidRPr="00D72B6D">
        <w:rPr>
          <w:rFonts w:asciiTheme="minorHAnsi" w:eastAsiaTheme="minorHAnsi" w:hAnsiTheme="minorHAnsi" w:cstheme="minorHAnsi"/>
          <w:color w:val="auto"/>
          <w:lang w:eastAsia="en-US"/>
        </w:rPr>
        <w:t xml:space="preserve">Los productos a cumplir </w:t>
      </w:r>
      <w:r w:rsidR="003A5B84" w:rsidRPr="00D72B6D">
        <w:rPr>
          <w:rFonts w:asciiTheme="minorHAnsi" w:eastAsiaTheme="minorHAnsi" w:hAnsiTheme="minorHAnsi" w:cstheme="minorHAnsi"/>
          <w:color w:val="auto"/>
          <w:lang w:eastAsia="en-US"/>
        </w:rPr>
        <w:t xml:space="preserve">por </w:t>
      </w:r>
      <w:r w:rsidRPr="00D72B6D">
        <w:rPr>
          <w:rFonts w:asciiTheme="minorHAnsi" w:eastAsiaTheme="minorHAnsi" w:hAnsiTheme="minorHAnsi" w:cstheme="minorHAnsi"/>
          <w:color w:val="auto"/>
          <w:lang w:eastAsia="en-US"/>
        </w:rPr>
        <w:t xml:space="preserve">la persona contratada en el plazo estipulado son los siguientes: </w:t>
      </w:r>
    </w:p>
    <w:p w14:paraId="1FEEA389" w14:textId="77777777" w:rsidR="00DF764F" w:rsidRPr="00D72B6D" w:rsidRDefault="00DF764F" w:rsidP="005C5733">
      <w:pPr>
        <w:pStyle w:val="Prrafodelista"/>
        <w:ind w:left="568"/>
        <w:rPr>
          <w:rFonts w:asciiTheme="minorHAnsi" w:hAnsiTheme="minorHAnsi" w:cstheme="minorHAnsi"/>
          <w:bCs/>
          <w:sz w:val="22"/>
          <w:szCs w:val="22"/>
          <w:lang w:val="es-CR"/>
        </w:rPr>
      </w:pPr>
    </w:p>
    <w:tbl>
      <w:tblPr>
        <w:tblStyle w:val="Tablaconcuadrcula"/>
        <w:tblW w:w="9922" w:type="dxa"/>
        <w:jc w:val="center"/>
        <w:tblLayout w:type="fixed"/>
        <w:tblLook w:val="04A0" w:firstRow="1" w:lastRow="0" w:firstColumn="1" w:lastColumn="0" w:noHBand="0" w:noVBand="1"/>
      </w:tblPr>
      <w:tblGrid>
        <w:gridCol w:w="3969"/>
        <w:gridCol w:w="2268"/>
        <w:gridCol w:w="3685"/>
      </w:tblGrid>
      <w:tr w:rsidR="008E21D8" w:rsidRPr="00D72B6D" w14:paraId="43C504FF" w14:textId="77777777" w:rsidTr="00637CF0">
        <w:trPr>
          <w:trHeight w:val="284"/>
          <w:tblHeader/>
          <w:jc w:val="center"/>
        </w:trPr>
        <w:tc>
          <w:tcPr>
            <w:tcW w:w="3969" w:type="dxa"/>
            <w:shd w:val="clear" w:color="auto" w:fill="B8CCE4" w:themeFill="accent1" w:themeFillTint="66"/>
            <w:vAlign w:val="center"/>
          </w:tcPr>
          <w:p w14:paraId="5D093E4C" w14:textId="77777777" w:rsidR="008E21D8" w:rsidRPr="00D72B6D" w:rsidRDefault="008E21D8" w:rsidP="00637CF0">
            <w:pPr>
              <w:spacing w:after="120" w:line="276" w:lineRule="auto"/>
              <w:contextualSpacing/>
              <w:jc w:val="center"/>
              <w:rPr>
                <w:rFonts w:asciiTheme="minorHAnsi" w:eastAsia="Arial Unicode MS" w:hAnsiTheme="minorHAnsi" w:cstheme="minorHAnsi"/>
                <w:b/>
                <w:sz w:val="22"/>
                <w:szCs w:val="22"/>
                <w:lang w:val="es-PE"/>
              </w:rPr>
            </w:pPr>
            <w:r w:rsidRPr="00D72B6D">
              <w:rPr>
                <w:rFonts w:asciiTheme="minorHAnsi" w:eastAsia="Arial Unicode MS" w:hAnsiTheme="minorHAnsi" w:cstheme="minorHAnsi"/>
                <w:b/>
                <w:sz w:val="22"/>
                <w:szCs w:val="22"/>
                <w:lang w:val="es-PE"/>
              </w:rPr>
              <w:t>Descripción del Producto</w:t>
            </w:r>
          </w:p>
        </w:tc>
        <w:tc>
          <w:tcPr>
            <w:tcW w:w="2268" w:type="dxa"/>
            <w:shd w:val="clear" w:color="auto" w:fill="B8CCE4" w:themeFill="accent1" w:themeFillTint="66"/>
            <w:vAlign w:val="center"/>
          </w:tcPr>
          <w:p w14:paraId="46A7E1B8" w14:textId="77777777" w:rsidR="008E21D8" w:rsidRPr="00D72B6D" w:rsidRDefault="008E21D8" w:rsidP="00637CF0">
            <w:pPr>
              <w:pStyle w:val="Prrafodelista"/>
              <w:spacing w:after="120" w:line="276" w:lineRule="auto"/>
              <w:ind w:left="-21"/>
              <w:jc w:val="center"/>
              <w:rPr>
                <w:rFonts w:asciiTheme="minorHAnsi" w:eastAsia="Arial Unicode MS" w:hAnsiTheme="minorHAnsi" w:cstheme="minorHAnsi"/>
                <w:b/>
                <w:sz w:val="22"/>
                <w:szCs w:val="22"/>
                <w:lang w:val="es-PE"/>
              </w:rPr>
            </w:pPr>
            <w:r w:rsidRPr="00D72B6D">
              <w:rPr>
                <w:rFonts w:asciiTheme="minorHAnsi" w:eastAsia="Arial Unicode MS" w:hAnsiTheme="minorHAnsi" w:cstheme="minorHAnsi"/>
                <w:b/>
                <w:sz w:val="22"/>
                <w:szCs w:val="22"/>
                <w:lang w:val="es-PE"/>
              </w:rPr>
              <w:t>Plazo de entrega</w:t>
            </w:r>
          </w:p>
        </w:tc>
        <w:tc>
          <w:tcPr>
            <w:tcW w:w="3685" w:type="dxa"/>
            <w:shd w:val="clear" w:color="auto" w:fill="B8CCE4" w:themeFill="accent1" w:themeFillTint="66"/>
            <w:vAlign w:val="center"/>
          </w:tcPr>
          <w:p w14:paraId="318B3034" w14:textId="77777777" w:rsidR="008E21D8" w:rsidRPr="00D72B6D" w:rsidRDefault="008E21D8" w:rsidP="00637CF0">
            <w:pPr>
              <w:pStyle w:val="Prrafodelista"/>
              <w:spacing w:after="120" w:line="276" w:lineRule="auto"/>
              <w:ind w:left="0"/>
              <w:jc w:val="center"/>
              <w:rPr>
                <w:rFonts w:asciiTheme="minorHAnsi" w:eastAsia="Arial Unicode MS" w:hAnsiTheme="minorHAnsi" w:cstheme="minorHAnsi"/>
                <w:b/>
                <w:sz w:val="22"/>
                <w:szCs w:val="22"/>
                <w:lang w:val="es-PE"/>
              </w:rPr>
            </w:pPr>
            <w:r w:rsidRPr="00D72B6D">
              <w:rPr>
                <w:rFonts w:asciiTheme="minorHAnsi" w:eastAsia="Arial Unicode MS" w:hAnsiTheme="minorHAnsi" w:cstheme="minorHAnsi"/>
                <w:b/>
                <w:sz w:val="22"/>
                <w:szCs w:val="22"/>
                <w:lang w:val="es-PE"/>
              </w:rPr>
              <w:t>Medio de verificación</w:t>
            </w:r>
          </w:p>
        </w:tc>
      </w:tr>
      <w:tr w:rsidR="008E21D8" w:rsidRPr="00D72B6D" w14:paraId="423CA0F2" w14:textId="77777777" w:rsidTr="00637CF0">
        <w:trPr>
          <w:trHeight w:val="284"/>
          <w:jc w:val="center"/>
        </w:trPr>
        <w:tc>
          <w:tcPr>
            <w:tcW w:w="3969" w:type="dxa"/>
            <w:vAlign w:val="center"/>
          </w:tcPr>
          <w:p w14:paraId="785D76C3" w14:textId="77777777" w:rsidR="008E21D8" w:rsidRPr="00D72B6D" w:rsidRDefault="008E21D8" w:rsidP="00637CF0">
            <w:pPr>
              <w:spacing w:after="120" w:line="276" w:lineRule="auto"/>
              <w:ind w:right="52"/>
              <w:contextualSpacing/>
              <w:jc w:val="both"/>
              <w:rPr>
                <w:rFonts w:asciiTheme="minorHAnsi" w:hAnsiTheme="minorHAnsi" w:cstheme="minorHAnsi"/>
                <w:b/>
                <w:sz w:val="22"/>
                <w:szCs w:val="22"/>
                <w:lang w:val="es-PE" w:eastAsia="en-US"/>
              </w:rPr>
            </w:pPr>
            <w:r w:rsidRPr="00D72B6D">
              <w:rPr>
                <w:rFonts w:asciiTheme="minorHAnsi" w:hAnsiTheme="minorHAnsi" w:cstheme="minorHAnsi"/>
                <w:b/>
                <w:sz w:val="22"/>
                <w:szCs w:val="22"/>
                <w:u w:val="single"/>
                <w:lang w:val="es-PE" w:eastAsia="en-US"/>
              </w:rPr>
              <w:t>Producto 1</w:t>
            </w:r>
            <w:r w:rsidRPr="00D72B6D">
              <w:rPr>
                <w:rFonts w:asciiTheme="minorHAnsi" w:hAnsiTheme="minorHAnsi" w:cstheme="minorHAnsi"/>
                <w:b/>
                <w:sz w:val="22"/>
                <w:szCs w:val="22"/>
                <w:lang w:val="es-PE" w:eastAsia="en-US"/>
              </w:rPr>
              <w:t>:</w:t>
            </w:r>
          </w:p>
          <w:p w14:paraId="34A205A9" w14:textId="77777777" w:rsidR="008E21D8" w:rsidRPr="00D72B6D" w:rsidRDefault="008E21D8" w:rsidP="00637CF0">
            <w:pPr>
              <w:spacing w:after="120" w:line="276" w:lineRule="auto"/>
              <w:ind w:right="52"/>
              <w:contextualSpacing/>
              <w:jc w:val="both"/>
              <w:rPr>
                <w:rFonts w:asciiTheme="minorHAnsi" w:hAnsiTheme="minorHAnsi" w:cstheme="minorHAnsi"/>
                <w:sz w:val="22"/>
                <w:szCs w:val="22"/>
                <w:lang w:val="es-PE"/>
              </w:rPr>
            </w:pPr>
            <w:r w:rsidRPr="00D72B6D">
              <w:rPr>
                <w:rFonts w:asciiTheme="minorHAnsi" w:hAnsiTheme="minorHAnsi" w:cstheme="minorHAnsi"/>
                <w:sz w:val="22"/>
                <w:szCs w:val="22"/>
                <w:lang w:val="es-PE"/>
              </w:rPr>
              <w:t>Informe de las actividades:</w:t>
            </w:r>
          </w:p>
          <w:p w14:paraId="46BFF0BF" w14:textId="77777777" w:rsidR="008E21D8" w:rsidRPr="00D72B6D" w:rsidRDefault="008E21D8" w:rsidP="008E21D8">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D72B6D">
              <w:rPr>
                <w:rFonts w:asciiTheme="minorHAnsi" w:hAnsiTheme="minorHAnsi" w:cstheme="minorHAnsi"/>
                <w:b/>
                <w:bCs/>
                <w:color w:val="2C2C2C"/>
                <w:sz w:val="22"/>
                <w:szCs w:val="22"/>
                <w:lang w:val="es-PE"/>
              </w:rPr>
              <w:t>Actividad 2.2.:</w:t>
            </w:r>
            <w:r w:rsidRPr="00D72B6D">
              <w:rPr>
                <w:rFonts w:asciiTheme="minorHAnsi" w:hAnsiTheme="minorHAnsi" w:cstheme="minorHAnsi"/>
                <w:color w:val="2C2C2C"/>
                <w:sz w:val="22"/>
                <w:szCs w:val="22"/>
                <w:lang w:val="es-PE"/>
              </w:rPr>
              <w:t xml:space="preserve"> 03 Capacitaciones realizadas a integrantes de 03 unidades productivas para mejorar condiciones de producción e incrementar sus </w:t>
            </w:r>
            <w:r w:rsidRPr="00D72B6D">
              <w:rPr>
                <w:rFonts w:asciiTheme="minorHAnsi" w:hAnsiTheme="minorHAnsi" w:cstheme="minorHAnsi"/>
                <w:color w:val="2C2C2C"/>
                <w:sz w:val="22"/>
                <w:szCs w:val="22"/>
                <w:lang w:val="es-PE"/>
              </w:rPr>
              <w:lastRenderedPageBreak/>
              <w:t>ingresos</w:t>
            </w:r>
          </w:p>
          <w:p w14:paraId="4C83ACBF" w14:textId="77777777" w:rsidR="008E21D8" w:rsidRPr="00D72B6D" w:rsidRDefault="008E21D8" w:rsidP="008E21D8">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D72B6D">
              <w:rPr>
                <w:rFonts w:asciiTheme="minorHAnsi" w:hAnsiTheme="minorHAnsi" w:cstheme="minorHAnsi"/>
                <w:b/>
                <w:bCs/>
                <w:color w:val="2C2C2C"/>
                <w:sz w:val="22"/>
                <w:szCs w:val="22"/>
                <w:lang w:val="es-PE"/>
              </w:rPr>
              <w:t>Actividad 2.3.:</w:t>
            </w:r>
            <w:r w:rsidRPr="00D72B6D">
              <w:rPr>
                <w:rFonts w:asciiTheme="minorHAnsi" w:hAnsiTheme="minorHAnsi" w:cstheme="minorHAnsi"/>
                <w:color w:val="2C2C2C"/>
                <w:sz w:val="22"/>
                <w:szCs w:val="22"/>
                <w:lang w:val="es-PE"/>
              </w:rPr>
              <w:t xml:space="preserve"> 04 Asesorías técnicas, dirigidas a 04 unidades productivas para mejorar condiciones de producción e incrementar sus ingresos.</w:t>
            </w:r>
          </w:p>
        </w:tc>
        <w:tc>
          <w:tcPr>
            <w:tcW w:w="2268" w:type="dxa"/>
            <w:vAlign w:val="center"/>
          </w:tcPr>
          <w:p w14:paraId="728701A9" w14:textId="77777777" w:rsidR="008E21D8" w:rsidRPr="00D72B6D" w:rsidRDefault="008E21D8" w:rsidP="00637CF0">
            <w:pPr>
              <w:spacing w:after="120" w:line="276" w:lineRule="auto"/>
              <w:contextualSpacing/>
              <w:jc w:val="center"/>
              <w:rPr>
                <w:rFonts w:asciiTheme="minorHAnsi" w:hAnsiTheme="minorHAnsi" w:cstheme="minorHAnsi"/>
                <w:sz w:val="22"/>
                <w:szCs w:val="22"/>
                <w:lang w:val="es-PE"/>
              </w:rPr>
            </w:pPr>
            <w:r w:rsidRPr="00D72B6D">
              <w:rPr>
                <w:rFonts w:asciiTheme="minorHAnsi" w:eastAsia="Arial Unicode MS" w:hAnsiTheme="minorHAnsi" w:cstheme="minorHAnsi"/>
                <w:sz w:val="22"/>
                <w:szCs w:val="22"/>
                <w:lang w:val="es-PE"/>
              </w:rPr>
              <w:lastRenderedPageBreak/>
              <w:t>A los 75 días de la firma del contrato.</w:t>
            </w:r>
          </w:p>
        </w:tc>
        <w:tc>
          <w:tcPr>
            <w:tcW w:w="3685" w:type="dxa"/>
            <w:vAlign w:val="center"/>
          </w:tcPr>
          <w:p w14:paraId="4057AE46" w14:textId="77777777" w:rsidR="008E21D8" w:rsidRPr="00D72B6D" w:rsidRDefault="008E21D8" w:rsidP="00637CF0">
            <w:pPr>
              <w:spacing w:after="120" w:line="276" w:lineRule="auto"/>
              <w:contextualSpacing/>
              <w:jc w:val="both"/>
              <w:rPr>
                <w:rFonts w:asciiTheme="minorHAnsi" w:eastAsia="Arial Unicode MS" w:hAnsiTheme="minorHAnsi" w:cstheme="minorHAnsi"/>
                <w:sz w:val="22"/>
                <w:szCs w:val="22"/>
                <w:lang w:val="es-PE"/>
              </w:rPr>
            </w:pPr>
            <w:r w:rsidRPr="00D72B6D">
              <w:rPr>
                <w:rFonts w:asciiTheme="minorHAnsi" w:eastAsia="Arial Unicode MS" w:hAnsiTheme="minorHAnsi" w:cstheme="minorHAnsi"/>
                <w:sz w:val="22"/>
                <w:szCs w:val="22"/>
                <w:lang w:val="es-PE"/>
              </w:rPr>
              <w:t>Informe escrito de actividades acompañado de medios de verificación:</w:t>
            </w:r>
          </w:p>
          <w:p w14:paraId="7EC59342" w14:textId="77777777" w:rsidR="008E21D8" w:rsidRPr="00D72B6D" w:rsidRDefault="008E21D8" w:rsidP="008E21D8">
            <w:pPr>
              <w:pStyle w:val="Prrafodelista"/>
              <w:widowControl w:val="0"/>
              <w:numPr>
                <w:ilvl w:val="0"/>
                <w:numId w:val="26"/>
              </w:numPr>
              <w:spacing w:after="120" w:line="276" w:lineRule="auto"/>
              <w:ind w:left="169" w:hanging="142"/>
              <w:jc w:val="both"/>
              <w:rPr>
                <w:rFonts w:asciiTheme="minorHAnsi" w:eastAsia="Arial Unicode MS" w:hAnsiTheme="minorHAnsi" w:cstheme="minorHAnsi"/>
                <w:b/>
                <w:bCs/>
                <w:sz w:val="22"/>
                <w:szCs w:val="22"/>
                <w:lang w:val="es-PE"/>
              </w:rPr>
            </w:pPr>
            <w:r w:rsidRPr="00D72B6D">
              <w:rPr>
                <w:rFonts w:asciiTheme="minorHAnsi" w:eastAsia="Arial Unicode MS" w:hAnsiTheme="minorHAnsi" w:cstheme="minorHAnsi"/>
                <w:b/>
                <w:bCs/>
                <w:sz w:val="22"/>
                <w:szCs w:val="22"/>
                <w:lang w:val="es-PE"/>
              </w:rPr>
              <w:t>Actividad 2.3:</w:t>
            </w:r>
          </w:p>
          <w:p w14:paraId="7CAF5764"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Solicitud de servicio.</w:t>
            </w:r>
          </w:p>
          <w:p w14:paraId="6DB88073"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Plan de trabajo.</w:t>
            </w:r>
          </w:p>
          <w:p w14:paraId="5A24B5FC"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lastRenderedPageBreak/>
              <w:t>Plan curricular.</w:t>
            </w:r>
          </w:p>
          <w:p w14:paraId="4D666847"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Ficha de asesoría técnica.</w:t>
            </w:r>
          </w:p>
          <w:p w14:paraId="6CBB3C90"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 xml:space="preserve">Ficha de análisis de situación inicial de Unidad Productiva. </w:t>
            </w:r>
          </w:p>
          <w:p w14:paraId="660F592B"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Registro fotográfico.</w:t>
            </w:r>
          </w:p>
          <w:p w14:paraId="75DCC65F"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Reporte de clientes, servicios e ingresos del CITE.</w:t>
            </w:r>
          </w:p>
          <w:p w14:paraId="31B31F1A" w14:textId="77777777" w:rsidR="008E21D8" w:rsidRPr="00D72B6D" w:rsidRDefault="008E21D8" w:rsidP="008E21D8">
            <w:pPr>
              <w:pStyle w:val="Prrafodelista"/>
              <w:widowControl w:val="0"/>
              <w:numPr>
                <w:ilvl w:val="0"/>
                <w:numId w:val="26"/>
              </w:numPr>
              <w:spacing w:after="120" w:line="276" w:lineRule="auto"/>
              <w:ind w:left="169" w:hanging="142"/>
              <w:jc w:val="both"/>
              <w:rPr>
                <w:rFonts w:asciiTheme="minorHAnsi" w:eastAsia="Arial Unicode MS" w:hAnsiTheme="minorHAnsi" w:cstheme="minorHAnsi"/>
                <w:b/>
                <w:sz w:val="22"/>
                <w:szCs w:val="22"/>
                <w:lang w:val="es-PE"/>
              </w:rPr>
            </w:pPr>
            <w:r w:rsidRPr="00D72B6D">
              <w:rPr>
                <w:rFonts w:asciiTheme="minorHAnsi" w:eastAsia="Arial Unicode MS" w:hAnsiTheme="minorHAnsi" w:cstheme="minorHAnsi"/>
                <w:b/>
                <w:sz w:val="22"/>
                <w:szCs w:val="22"/>
                <w:lang w:val="es-PE"/>
              </w:rPr>
              <w:t>Actividad 2.2:</w:t>
            </w:r>
          </w:p>
          <w:p w14:paraId="3FBCF433"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Solicitud de servicio</w:t>
            </w:r>
          </w:p>
          <w:p w14:paraId="4EF11481"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Plan de trabajo</w:t>
            </w:r>
          </w:p>
          <w:p w14:paraId="11AC79C0"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Plan curricular</w:t>
            </w:r>
          </w:p>
          <w:p w14:paraId="20C768E8"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Reporte de usuarios de los servicios del CITE.</w:t>
            </w:r>
          </w:p>
          <w:p w14:paraId="1D1061ED"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 xml:space="preserve">Informe de servicio que incluye las listas de participantes, registro de imágenes preferentemente fotográfico, </w:t>
            </w:r>
          </w:p>
          <w:p w14:paraId="18898C2E"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Material de capacitación (material didáctico, presentaciones, entre otros).</w:t>
            </w:r>
          </w:p>
          <w:p w14:paraId="6FD37455"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Reporte de usuarios de los servicios del CITE.</w:t>
            </w:r>
          </w:p>
          <w:p w14:paraId="1E22E6DA"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Evaluación de entrada y salida.</w:t>
            </w:r>
          </w:p>
          <w:p w14:paraId="3BFF0A58"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
                <w:sz w:val="22"/>
                <w:szCs w:val="22"/>
                <w:lang w:val="es-PE"/>
              </w:rPr>
            </w:pPr>
            <w:r w:rsidRPr="00D72B6D">
              <w:rPr>
                <w:rFonts w:asciiTheme="minorHAnsi" w:eastAsia="Arial Unicode MS" w:hAnsiTheme="minorHAnsi" w:cstheme="minorHAnsi"/>
                <w:bCs/>
                <w:sz w:val="22"/>
                <w:szCs w:val="22"/>
                <w:lang w:val="es-PE"/>
              </w:rPr>
              <w:t>Encuesta de satisfacción.</w:t>
            </w:r>
          </w:p>
        </w:tc>
      </w:tr>
      <w:tr w:rsidR="008E21D8" w:rsidRPr="00D72B6D" w14:paraId="79E4C604" w14:textId="77777777" w:rsidTr="00637CF0">
        <w:trPr>
          <w:trHeight w:val="284"/>
          <w:jc w:val="center"/>
        </w:trPr>
        <w:tc>
          <w:tcPr>
            <w:tcW w:w="3969" w:type="dxa"/>
            <w:vAlign w:val="center"/>
          </w:tcPr>
          <w:p w14:paraId="2AF728A0" w14:textId="77777777" w:rsidR="008E21D8" w:rsidRPr="00D72B6D" w:rsidRDefault="008E21D8" w:rsidP="00637CF0">
            <w:pPr>
              <w:spacing w:after="120" w:line="276" w:lineRule="auto"/>
              <w:ind w:right="52"/>
              <w:contextualSpacing/>
              <w:jc w:val="both"/>
              <w:rPr>
                <w:rFonts w:asciiTheme="minorHAnsi" w:hAnsiTheme="minorHAnsi" w:cstheme="minorHAnsi"/>
                <w:b/>
                <w:sz w:val="22"/>
                <w:szCs w:val="22"/>
                <w:lang w:val="es-PE" w:eastAsia="en-US"/>
              </w:rPr>
            </w:pPr>
            <w:r w:rsidRPr="00D72B6D">
              <w:rPr>
                <w:rFonts w:asciiTheme="minorHAnsi" w:hAnsiTheme="minorHAnsi" w:cstheme="minorHAnsi"/>
                <w:b/>
                <w:sz w:val="22"/>
                <w:szCs w:val="22"/>
                <w:u w:val="single"/>
                <w:lang w:val="es-PE" w:eastAsia="en-US"/>
              </w:rPr>
              <w:lastRenderedPageBreak/>
              <w:t>Producto 2</w:t>
            </w:r>
            <w:r w:rsidRPr="00D72B6D">
              <w:rPr>
                <w:rFonts w:asciiTheme="minorHAnsi" w:hAnsiTheme="minorHAnsi" w:cstheme="minorHAnsi"/>
                <w:b/>
                <w:sz w:val="22"/>
                <w:szCs w:val="22"/>
                <w:lang w:val="es-PE" w:eastAsia="en-US"/>
              </w:rPr>
              <w:t>:</w:t>
            </w:r>
          </w:p>
          <w:p w14:paraId="66DE4B41" w14:textId="77777777" w:rsidR="008E21D8" w:rsidRPr="00D72B6D" w:rsidRDefault="008E21D8" w:rsidP="00637CF0">
            <w:pPr>
              <w:spacing w:after="120" w:line="276" w:lineRule="auto"/>
              <w:ind w:right="52"/>
              <w:contextualSpacing/>
              <w:jc w:val="both"/>
              <w:rPr>
                <w:rFonts w:asciiTheme="minorHAnsi" w:hAnsiTheme="minorHAnsi" w:cstheme="minorHAnsi"/>
                <w:sz w:val="22"/>
                <w:szCs w:val="22"/>
                <w:lang w:val="es-PE" w:eastAsia="en-US"/>
              </w:rPr>
            </w:pPr>
            <w:r w:rsidRPr="00D72B6D">
              <w:rPr>
                <w:rFonts w:asciiTheme="minorHAnsi" w:hAnsiTheme="minorHAnsi" w:cstheme="minorHAnsi"/>
                <w:sz w:val="22"/>
                <w:szCs w:val="22"/>
                <w:lang w:val="es-PE" w:eastAsia="en-US"/>
              </w:rPr>
              <w:t>Informe de proceso de capacitación y asistencia técnica que contenga:</w:t>
            </w:r>
          </w:p>
          <w:p w14:paraId="78F9E13D" w14:textId="77777777" w:rsidR="008E21D8" w:rsidRPr="00D72B6D" w:rsidRDefault="008E21D8" w:rsidP="008E21D8">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D72B6D">
              <w:rPr>
                <w:rFonts w:asciiTheme="minorHAnsi" w:hAnsiTheme="minorHAnsi" w:cstheme="minorHAnsi"/>
                <w:b/>
                <w:bCs/>
                <w:color w:val="2C2C2C"/>
                <w:sz w:val="22"/>
                <w:szCs w:val="22"/>
                <w:lang w:val="es-PE"/>
              </w:rPr>
              <w:t>Actividad 2.2.:</w:t>
            </w:r>
            <w:r w:rsidRPr="00D72B6D">
              <w:rPr>
                <w:rFonts w:asciiTheme="minorHAnsi" w:hAnsiTheme="minorHAnsi" w:cstheme="minorHAnsi"/>
                <w:color w:val="2C2C2C"/>
                <w:sz w:val="22"/>
                <w:szCs w:val="22"/>
                <w:lang w:val="es-PE"/>
              </w:rPr>
              <w:t xml:space="preserve"> 05 Capacitaciones realizadas a integrantes de 05 unidades productivas para mejorar condiciones de producción e incrementar sus ingresos</w:t>
            </w:r>
          </w:p>
          <w:p w14:paraId="2542DF31" w14:textId="77777777" w:rsidR="008E21D8" w:rsidRPr="00D72B6D" w:rsidRDefault="008E21D8" w:rsidP="008E21D8">
            <w:pPr>
              <w:pStyle w:val="Prrafodelista"/>
              <w:widowControl w:val="0"/>
              <w:numPr>
                <w:ilvl w:val="0"/>
                <w:numId w:val="26"/>
              </w:numPr>
              <w:spacing w:after="120" w:line="276" w:lineRule="auto"/>
              <w:ind w:left="164" w:right="52" w:hanging="164"/>
              <w:jc w:val="both"/>
              <w:rPr>
                <w:rFonts w:asciiTheme="minorHAnsi" w:hAnsiTheme="minorHAnsi" w:cstheme="minorHAnsi"/>
                <w:sz w:val="22"/>
                <w:szCs w:val="22"/>
                <w:lang w:val="es-PE"/>
              </w:rPr>
            </w:pPr>
            <w:r w:rsidRPr="00D72B6D">
              <w:rPr>
                <w:rFonts w:asciiTheme="minorHAnsi" w:hAnsiTheme="minorHAnsi" w:cstheme="minorHAnsi"/>
                <w:b/>
                <w:bCs/>
                <w:color w:val="2C2C2C"/>
                <w:sz w:val="22"/>
                <w:szCs w:val="22"/>
                <w:lang w:val="es-PE"/>
              </w:rPr>
              <w:t>Actividad 2.3.:</w:t>
            </w:r>
            <w:r w:rsidRPr="00D72B6D">
              <w:rPr>
                <w:rFonts w:asciiTheme="minorHAnsi" w:hAnsiTheme="minorHAnsi" w:cstheme="minorHAnsi"/>
                <w:color w:val="2C2C2C"/>
                <w:sz w:val="22"/>
                <w:szCs w:val="22"/>
                <w:lang w:val="es-PE"/>
              </w:rPr>
              <w:t xml:space="preserve"> 08 Asesorías técnicas, dirigidas a 08 unidades productivas para mejorar condiciones de producción e incrementar sus ingresos.</w:t>
            </w:r>
          </w:p>
        </w:tc>
        <w:tc>
          <w:tcPr>
            <w:tcW w:w="2268" w:type="dxa"/>
            <w:vAlign w:val="center"/>
          </w:tcPr>
          <w:p w14:paraId="1179225C" w14:textId="77777777" w:rsidR="008E21D8" w:rsidRPr="00D72B6D" w:rsidRDefault="008E21D8" w:rsidP="00637CF0">
            <w:pPr>
              <w:spacing w:after="120" w:line="276" w:lineRule="auto"/>
              <w:contextualSpacing/>
              <w:jc w:val="center"/>
              <w:rPr>
                <w:rFonts w:asciiTheme="minorHAnsi" w:hAnsiTheme="minorHAnsi" w:cstheme="minorHAnsi"/>
                <w:sz w:val="22"/>
                <w:szCs w:val="22"/>
                <w:lang w:val="es-PE"/>
              </w:rPr>
            </w:pPr>
            <w:r w:rsidRPr="00D72B6D">
              <w:rPr>
                <w:rFonts w:asciiTheme="minorHAnsi" w:eastAsia="Arial Unicode MS" w:hAnsiTheme="minorHAnsi" w:cstheme="minorHAnsi"/>
                <w:sz w:val="22"/>
                <w:szCs w:val="22"/>
                <w:lang w:val="es-PE"/>
              </w:rPr>
              <w:t>Hasta los 180 días de la firma del contrato.</w:t>
            </w:r>
          </w:p>
        </w:tc>
        <w:tc>
          <w:tcPr>
            <w:tcW w:w="3685" w:type="dxa"/>
            <w:vAlign w:val="center"/>
          </w:tcPr>
          <w:p w14:paraId="6F27E8CE" w14:textId="77777777" w:rsidR="008E21D8" w:rsidRPr="00D72B6D" w:rsidRDefault="008E21D8" w:rsidP="00637CF0">
            <w:pPr>
              <w:spacing w:after="120" w:line="276" w:lineRule="auto"/>
              <w:contextualSpacing/>
              <w:jc w:val="both"/>
              <w:rPr>
                <w:rFonts w:asciiTheme="minorHAnsi" w:eastAsia="Arial Unicode MS" w:hAnsiTheme="minorHAnsi" w:cstheme="minorHAnsi"/>
                <w:sz w:val="22"/>
                <w:szCs w:val="22"/>
                <w:lang w:val="es-PE"/>
              </w:rPr>
            </w:pPr>
            <w:r w:rsidRPr="00D72B6D">
              <w:rPr>
                <w:rFonts w:asciiTheme="minorHAnsi" w:eastAsia="Arial Unicode MS" w:hAnsiTheme="minorHAnsi" w:cstheme="minorHAnsi"/>
                <w:sz w:val="22"/>
                <w:szCs w:val="22"/>
                <w:lang w:val="es-PE"/>
              </w:rPr>
              <w:t>Informe escrito de actividades acompañado de medios de verificación:</w:t>
            </w:r>
          </w:p>
          <w:p w14:paraId="691B0851" w14:textId="77777777" w:rsidR="008E21D8" w:rsidRPr="00D72B6D" w:rsidRDefault="008E21D8" w:rsidP="008E21D8">
            <w:pPr>
              <w:pStyle w:val="Prrafodelista"/>
              <w:widowControl w:val="0"/>
              <w:numPr>
                <w:ilvl w:val="0"/>
                <w:numId w:val="26"/>
              </w:numPr>
              <w:spacing w:after="120" w:line="276" w:lineRule="auto"/>
              <w:ind w:left="169" w:hanging="142"/>
              <w:jc w:val="both"/>
              <w:rPr>
                <w:rFonts w:asciiTheme="minorHAnsi" w:eastAsia="Arial Unicode MS" w:hAnsiTheme="minorHAnsi" w:cstheme="minorHAnsi"/>
                <w:b/>
                <w:bCs/>
                <w:sz w:val="22"/>
                <w:szCs w:val="22"/>
                <w:lang w:val="es-PE"/>
              </w:rPr>
            </w:pPr>
            <w:r w:rsidRPr="00D72B6D">
              <w:rPr>
                <w:rFonts w:asciiTheme="minorHAnsi" w:eastAsia="Arial Unicode MS" w:hAnsiTheme="minorHAnsi" w:cstheme="minorHAnsi"/>
                <w:b/>
                <w:bCs/>
                <w:sz w:val="22"/>
                <w:szCs w:val="22"/>
                <w:lang w:val="es-PE"/>
              </w:rPr>
              <w:t>Actividad 2.3:</w:t>
            </w:r>
          </w:p>
          <w:p w14:paraId="4D1AF167"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Solicitud de servicio.</w:t>
            </w:r>
          </w:p>
          <w:p w14:paraId="1DABDE6D"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Plan de trabajo.</w:t>
            </w:r>
          </w:p>
          <w:p w14:paraId="6580C58D"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Plan curricular.</w:t>
            </w:r>
          </w:p>
          <w:p w14:paraId="182796C7"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Ficha de asesoría técnica.</w:t>
            </w:r>
          </w:p>
          <w:p w14:paraId="41D020FE"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 xml:space="preserve">Ficha de análisis de situación inicial de Unidad Productiva. </w:t>
            </w:r>
          </w:p>
          <w:p w14:paraId="688E7BCD"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Registro fotográfico.</w:t>
            </w:r>
          </w:p>
          <w:p w14:paraId="3D3044E9"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Reporte de clientes, servicios e ingresos del CITE.</w:t>
            </w:r>
          </w:p>
          <w:p w14:paraId="7FD06586" w14:textId="77777777" w:rsidR="008E21D8" w:rsidRPr="00D72B6D" w:rsidRDefault="008E21D8" w:rsidP="008E21D8">
            <w:pPr>
              <w:pStyle w:val="Prrafodelista"/>
              <w:widowControl w:val="0"/>
              <w:numPr>
                <w:ilvl w:val="0"/>
                <w:numId w:val="26"/>
              </w:numPr>
              <w:spacing w:after="120" w:line="276" w:lineRule="auto"/>
              <w:ind w:left="169" w:hanging="142"/>
              <w:jc w:val="both"/>
              <w:rPr>
                <w:rFonts w:asciiTheme="minorHAnsi" w:eastAsia="Arial Unicode MS" w:hAnsiTheme="minorHAnsi" w:cstheme="minorHAnsi"/>
                <w:b/>
                <w:sz w:val="22"/>
                <w:szCs w:val="22"/>
                <w:lang w:val="es-PE"/>
              </w:rPr>
            </w:pPr>
            <w:r w:rsidRPr="00D72B6D">
              <w:rPr>
                <w:rFonts w:asciiTheme="minorHAnsi" w:eastAsia="Arial Unicode MS" w:hAnsiTheme="minorHAnsi" w:cstheme="minorHAnsi"/>
                <w:b/>
                <w:sz w:val="22"/>
                <w:szCs w:val="22"/>
                <w:lang w:val="es-PE"/>
              </w:rPr>
              <w:t>Actividad 2.2:</w:t>
            </w:r>
          </w:p>
          <w:p w14:paraId="78D3BF6F"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Solicitud de servicio</w:t>
            </w:r>
          </w:p>
          <w:p w14:paraId="6E640BF8"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Plan de trabajo</w:t>
            </w:r>
          </w:p>
          <w:p w14:paraId="0F2C12AC"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Plan curricular</w:t>
            </w:r>
          </w:p>
          <w:p w14:paraId="28D5016A"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Reporte de usuarios de los servicios del CITE.</w:t>
            </w:r>
          </w:p>
          <w:p w14:paraId="0EA40A70"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lastRenderedPageBreak/>
              <w:t xml:space="preserve">Informe de servicio que incluye las listas de participantes, registro de imágenes preferentemente fotográfico, </w:t>
            </w:r>
          </w:p>
          <w:p w14:paraId="463136BD"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Material de capacitación (material didáctico, presentaciones, entre otros).</w:t>
            </w:r>
          </w:p>
          <w:p w14:paraId="690DD882"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Reporte de usuarios de los servicios del CITE.</w:t>
            </w:r>
          </w:p>
          <w:p w14:paraId="5337E9FD"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bCs/>
                <w:sz w:val="22"/>
                <w:szCs w:val="22"/>
                <w:lang w:val="es-PE"/>
              </w:rPr>
            </w:pPr>
            <w:r w:rsidRPr="00D72B6D">
              <w:rPr>
                <w:rFonts w:asciiTheme="minorHAnsi" w:eastAsia="Arial Unicode MS" w:hAnsiTheme="minorHAnsi" w:cstheme="minorHAnsi"/>
                <w:bCs/>
                <w:sz w:val="22"/>
                <w:szCs w:val="22"/>
                <w:lang w:val="es-PE"/>
              </w:rPr>
              <w:t>Evaluación de entrada y salida.</w:t>
            </w:r>
          </w:p>
          <w:p w14:paraId="231864EE" w14:textId="77777777" w:rsidR="008E21D8" w:rsidRPr="00D72B6D" w:rsidRDefault="008E21D8" w:rsidP="008E21D8">
            <w:pPr>
              <w:pStyle w:val="Prrafodelista"/>
              <w:widowControl w:val="0"/>
              <w:numPr>
                <w:ilvl w:val="0"/>
                <w:numId w:val="27"/>
              </w:numPr>
              <w:spacing w:after="120" w:line="276" w:lineRule="auto"/>
              <w:ind w:left="452" w:hanging="283"/>
              <w:jc w:val="both"/>
              <w:rPr>
                <w:rFonts w:asciiTheme="minorHAnsi" w:eastAsia="Arial Unicode MS" w:hAnsiTheme="minorHAnsi" w:cstheme="minorHAnsi"/>
                <w:sz w:val="22"/>
                <w:szCs w:val="22"/>
                <w:lang w:val="es-PE"/>
              </w:rPr>
            </w:pPr>
            <w:r w:rsidRPr="00D72B6D">
              <w:rPr>
                <w:rFonts w:asciiTheme="minorHAnsi" w:eastAsia="Arial Unicode MS" w:hAnsiTheme="minorHAnsi" w:cstheme="minorHAnsi"/>
                <w:bCs/>
                <w:sz w:val="22"/>
                <w:szCs w:val="22"/>
                <w:lang w:val="es-PE"/>
              </w:rPr>
              <w:t>Encuesta de satisfacción.</w:t>
            </w:r>
          </w:p>
        </w:tc>
      </w:tr>
    </w:tbl>
    <w:p w14:paraId="75041DBF" w14:textId="77777777" w:rsidR="008E21D8" w:rsidRPr="00D72B6D" w:rsidRDefault="008E21D8" w:rsidP="008E21D8">
      <w:pPr>
        <w:pStyle w:val="Prrafodelista"/>
        <w:spacing w:after="200" w:line="276" w:lineRule="auto"/>
        <w:ind w:left="0"/>
        <w:jc w:val="both"/>
        <w:rPr>
          <w:rFonts w:asciiTheme="minorHAnsi" w:hAnsiTheme="minorHAnsi" w:cstheme="minorHAnsi"/>
          <w:bCs/>
          <w:sz w:val="22"/>
          <w:szCs w:val="22"/>
          <w:lang w:val="es-PE"/>
        </w:rPr>
      </w:pPr>
      <w:bookmarkStart w:id="0" w:name="_Hlk145515166"/>
      <w:r w:rsidRPr="00D72B6D">
        <w:rPr>
          <w:rFonts w:asciiTheme="minorHAnsi" w:hAnsiTheme="minorHAnsi" w:cstheme="minorHAnsi"/>
          <w:bCs/>
          <w:i/>
          <w:iCs/>
          <w:sz w:val="22"/>
          <w:szCs w:val="22"/>
          <w:lang w:val="es-PE"/>
        </w:rPr>
        <w:lastRenderedPageBreak/>
        <w:t>(*) Cada una de las actividades a desarrollar deberán ser inmediatamente reportadas y subidas al sistema de CEDEPAS Norte, de acuerdo a las programaciones socializadas</w:t>
      </w:r>
      <w:bookmarkEnd w:id="0"/>
      <w:r w:rsidRPr="00D72B6D">
        <w:rPr>
          <w:rFonts w:asciiTheme="minorHAnsi" w:hAnsiTheme="minorHAnsi" w:cstheme="minorHAnsi"/>
          <w:bCs/>
          <w:i/>
          <w:iCs/>
          <w:sz w:val="22"/>
          <w:szCs w:val="22"/>
          <w:lang w:val="es-PE"/>
        </w:rPr>
        <w:t>.</w:t>
      </w:r>
    </w:p>
    <w:p w14:paraId="528B7AB0" w14:textId="77777777" w:rsidR="00DF764F" w:rsidRPr="00D72B6D" w:rsidRDefault="00DF764F" w:rsidP="005C5733">
      <w:pPr>
        <w:pStyle w:val="Prrafodelista"/>
        <w:ind w:left="568"/>
        <w:rPr>
          <w:rFonts w:asciiTheme="minorHAnsi" w:hAnsiTheme="minorHAnsi" w:cstheme="minorHAnsi"/>
          <w:bCs/>
          <w:sz w:val="22"/>
          <w:szCs w:val="22"/>
          <w:lang w:val="es-PE"/>
        </w:rPr>
      </w:pPr>
    </w:p>
    <w:p w14:paraId="1D5A9617" w14:textId="6E2FBB1F" w:rsidR="00DF764F" w:rsidRPr="00D72B6D" w:rsidRDefault="00DF764F" w:rsidP="009012DD">
      <w:pPr>
        <w:pStyle w:val="Prrafodelista"/>
        <w:ind w:left="284"/>
        <w:jc w:val="both"/>
        <w:rPr>
          <w:rFonts w:asciiTheme="minorHAnsi" w:eastAsiaTheme="minorHAnsi" w:hAnsiTheme="minorHAnsi" w:cstheme="minorHAnsi"/>
          <w:sz w:val="22"/>
          <w:szCs w:val="22"/>
          <w:lang w:val="es-PE"/>
        </w:rPr>
      </w:pPr>
      <w:r w:rsidRPr="00D72B6D">
        <w:rPr>
          <w:rFonts w:asciiTheme="minorHAnsi" w:eastAsiaTheme="minorHAnsi" w:hAnsiTheme="minorHAnsi" w:cstheme="minorHAnsi"/>
          <w:sz w:val="22"/>
          <w:szCs w:val="22"/>
          <w:lang w:val="es-PE"/>
        </w:rPr>
        <w:t>Todos los productos serán materia de aprobación por parte de su</w:t>
      </w:r>
      <w:r w:rsidR="009012DD" w:rsidRPr="00D72B6D">
        <w:rPr>
          <w:rFonts w:asciiTheme="minorHAnsi" w:eastAsiaTheme="minorHAnsi" w:hAnsiTheme="minorHAnsi" w:cstheme="minorHAnsi"/>
          <w:sz w:val="22"/>
          <w:szCs w:val="22"/>
          <w:lang w:val="es-PE"/>
        </w:rPr>
        <w:t xml:space="preserve"> jefe </w:t>
      </w:r>
      <w:r w:rsidRPr="00D72B6D">
        <w:rPr>
          <w:rFonts w:asciiTheme="minorHAnsi" w:eastAsiaTheme="minorHAnsi" w:hAnsiTheme="minorHAnsi" w:cstheme="minorHAnsi"/>
          <w:sz w:val="22"/>
          <w:szCs w:val="22"/>
          <w:lang w:val="es-PE"/>
        </w:rPr>
        <w:t>inmediato</w:t>
      </w:r>
      <w:r w:rsidR="009012DD" w:rsidRPr="00D72B6D">
        <w:rPr>
          <w:rFonts w:asciiTheme="minorHAnsi" w:eastAsiaTheme="minorHAnsi" w:hAnsiTheme="minorHAnsi" w:cstheme="minorHAnsi"/>
          <w:sz w:val="22"/>
          <w:szCs w:val="22"/>
          <w:lang w:val="es-PE"/>
        </w:rPr>
        <w:t xml:space="preserve"> o responsable de la contratación</w:t>
      </w:r>
      <w:r w:rsidRPr="00D72B6D">
        <w:rPr>
          <w:rFonts w:asciiTheme="minorHAnsi" w:eastAsiaTheme="minorHAnsi" w:hAnsiTheme="minorHAnsi" w:cstheme="minorHAnsi"/>
          <w:sz w:val="22"/>
          <w:szCs w:val="22"/>
          <w:lang w:val="es-PE"/>
        </w:rPr>
        <w:t>; cualquier observación, atingencia o similar que pueda efectuarse sobre el producto y que merezca subsanaciones, aclaraciones o similares deberán ser absuelta por la persona contratada.</w:t>
      </w:r>
      <w:r w:rsidR="009012DD" w:rsidRPr="00D72B6D">
        <w:rPr>
          <w:rFonts w:asciiTheme="minorHAnsi" w:eastAsiaTheme="minorHAnsi" w:hAnsiTheme="minorHAnsi" w:cstheme="minorHAnsi"/>
          <w:sz w:val="22"/>
          <w:szCs w:val="22"/>
          <w:lang w:val="es-PE"/>
        </w:rPr>
        <w:t xml:space="preserve"> </w:t>
      </w:r>
      <w:r w:rsidRPr="00D72B6D">
        <w:rPr>
          <w:rFonts w:asciiTheme="minorHAnsi" w:eastAsiaTheme="minorHAnsi" w:hAnsiTheme="minorHAnsi" w:cstheme="minorHAnsi"/>
          <w:sz w:val="22"/>
          <w:szCs w:val="22"/>
          <w:lang w:val="es-PE"/>
        </w:rPr>
        <w:t xml:space="preserve">En caso requerir reprogramación, debidamente justificada para el plazo de entrega de los productos será evaluado por su superior inmediato. </w:t>
      </w:r>
    </w:p>
    <w:p w14:paraId="373CBF2E" w14:textId="77777777" w:rsidR="00DF764F" w:rsidRPr="00D72B6D" w:rsidRDefault="00DF764F" w:rsidP="005C5733">
      <w:pPr>
        <w:pStyle w:val="Prrafodelista"/>
        <w:ind w:left="568"/>
        <w:jc w:val="both"/>
        <w:rPr>
          <w:rFonts w:asciiTheme="minorHAnsi" w:eastAsia="Arial Unicode MS" w:hAnsiTheme="minorHAnsi" w:cstheme="minorHAnsi"/>
          <w:sz w:val="22"/>
          <w:szCs w:val="22"/>
          <w:lang w:val="es-PE"/>
        </w:rPr>
      </w:pPr>
    </w:p>
    <w:p w14:paraId="307F24D9" w14:textId="77777777" w:rsidR="00DF764F" w:rsidRPr="00D72B6D" w:rsidRDefault="003A5B84" w:rsidP="00914B49">
      <w:pPr>
        <w:pStyle w:val="Prrafodelista"/>
        <w:widowControl w:val="0"/>
        <w:numPr>
          <w:ilvl w:val="0"/>
          <w:numId w:val="14"/>
        </w:numPr>
        <w:ind w:left="284" w:hanging="284"/>
        <w:contextualSpacing w:val="0"/>
        <w:rPr>
          <w:rFonts w:asciiTheme="minorHAnsi" w:hAnsiTheme="minorHAnsi" w:cstheme="minorHAnsi"/>
          <w:bCs/>
          <w:sz w:val="22"/>
          <w:szCs w:val="22"/>
          <w:lang w:val="es-PE"/>
        </w:rPr>
      </w:pPr>
      <w:r w:rsidRPr="00D72B6D">
        <w:rPr>
          <w:rFonts w:asciiTheme="minorHAnsi" w:hAnsiTheme="minorHAnsi" w:cstheme="minorHAnsi"/>
          <w:b/>
          <w:sz w:val="22"/>
          <w:szCs w:val="22"/>
          <w:lang w:val="es-ES_tradnl"/>
        </w:rPr>
        <w:t>LUGAR</w:t>
      </w:r>
      <w:r w:rsidRPr="00D72B6D">
        <w:rPr>
          <w:rFonts w:asciiTheme="minorHAnsi" w:hAnsiTheme="minorHAnsi" w:cstheme="minorHAnsi"/>
          <w:b/>
          <w:sz w:val="22"/>
          <w:szCs w:val="22"/>
          <w:lang w:val="es-PE"/>
        </w:rPr>
        <w:t xml:space="preserve"> Y </w:t>
      </w:r>
      <w:r w:rsidR="00DF764F" w:rsidRPr="00D72B6D">
        <w:rPr>
          <w:rFonts w:asciiTheme="minorHAnsi" w:hAnsiTheme="minorHAnsi" w:cstheme="minorHAnsi"/>
          <w:b/>
          <w:sz w:val="22"/>
          <w:szCs w:val="22"/>
          <w:lang w:val="es-PE"/>
        </w:rPr>
        <w:t xml:space="preserve">PLAZO </w:t>
      </w:r>
    </w:p>
    <w:p w14:paraId="7F8CBDD2" w14:textId="77777777" w:rsidR="008E21D8" w:rsidRPr="00D72B6D" w:rsidRDefault="008E21D8" w:rsidP="005C5733">
      <w:pPr>
        <w:pStyle w:val="Prrafodelista"/>
        <w:ind w:left="284"/>
        <w:jc w:val="both"/>
        <w:rPr>
          <w:rFonts w:asciiTheme="minorHAnsi" w:hAnsiTheme="minorHAnsi" w:cstheme="minorHAnsi"/>
          <w:bCs/>
          <w:sz w:val="22"/>
          <w:szCs w:val="22"/>
          <w:lang w:val="es-PE"/>
        </w:rPr>
      </w:pPr>
    </w:p>
    <w:p w14:paraId="0F8E0F77" w14:textId="77777777" w:rsidR="008E21D8" w:rsidRPr="00D72B6D" w:rsidRDefault="008E21D8" w:rsidP="008E21D8">
      <w:pPr>
        <w:pStyle w:val="Prrafodelista"/>
        <w:widowControl w:val="0"/>
        <w:numPr>
          <w:ilvl w:val="0"/>
          <w:numId w:val="15"/>
        </w:numPr>
        <w:spacing w:after="200" w:line="276" w:lineRule="auto"/>
        <w:ind w:left="284" w:hanging="284"/>
        <w:contextualSpacing w:val="0"/>
        <w:jc w:val="both"/>
        <w:rPr>
          <w:rFonts w:asciiTheme="minorHAnsi" w:hAnsiTheme="minorHAnsi" w:cstheme="minorHAnsi"/>
          <w:b/>
          <w:bCs/>
          <w:sz w:val="22"/>
          <w:szCs w:val="22"/>
          <w:u w:val="single"/>
          <w:lang w:val="es-PE"/>
        </w:rPr>
      </w:pPr>
      <w:r w:rsidRPr="00D72B6D">
        <w:rPr>
          <w:rFonts w:asciiTheme="minorHAnsi" w:hAnsiTheme="minorHAnsi" w:cstheme="minorHAnsi"/>
          <w:b/>
          <w:bCs/>
          <w:sz w:val="22"/>
          <w:szCs w:val="22"/>
          <w:u w:val="single"/>
          <w:lang w:val="es-PE"/>
        </w:rPr>
        <w:t>Lugar</w:t>
      </w:r>
    </w:p>
    <w:p w14:paraId="57F3F3C3" w14:textId="77777777" w:rsidR="008E21D8" w:rsidRPr="00D72B6D" w:rsidRDefault="008E21D8" w:rsidP="008E21D8">
      <w:pPr>
        <w:pStyle w:val="Prrafodelista"/>
        <w:spacing w:after="200" w:line="276" w:lineRule="auto"/>
        <w:ind w:left="284"/>
        <w:jc w:val="both"/>
        <w:rPr>
          <w:rFonts w:asciiTheme="minorHAnsi" w:hAnsiTheme="minorHAnsi" w:cstheme="minorHAnsi"/>
          <w:bCs/>
          <w:sz w:val="22"/>
          <w:szCs w:val="22"/>
          <w:lang w:val="es-PE"/>
        </w:rPr>
      </w:pPr>
      <w:r w:rsidRPr="00D72B6D">
        <w:rPr>
          <w:rFonts w:asciiTheme="minorHAnsi" w:hAnsiTheme="minorHAnsi" w:cstheme="minorHAnsi"/>
          <w:bCs/>
          <w:sz w:val="22"/>
          <w:szCs w:val="22"/>
          <w:lang w:val="es-PE"/>
        </w:rPr>
        <w:t>La ejecución se realizará en sectores urbano – rurales de la región Piura.</w:t>
      </w:r>
    </w:p>
    <w:p w14:paraId="44DB6E22" w14:textId="77777777" w:rsidR="008E21D8" w:rsidRPr="00D72B6D" w:rsidRDefault="008E21D8" w:rsidP="008E21D8">
      <w:pPr>
        <w:pStyle w:val="Prrafodelista"/>
        <w:widowControl w:val="0"/>
        <w:numPr>
          <w:ilvl w:val="0"/>
          <w:numId w:val="15"/>
        </w:numPr>
        <w:spacing w:after="200" w:line="276" w:lineRule="auto"/>
        <w:ind w:left="284" w:hanging="284"/>
        <w:contextualSpacing w:val="0"/>
        <w:jc w:val="both"/>
        <w:rPr>
          <w:rFonts w:asciiTheme="minorHAnsi" w:hAnsiTheme="minorHAnsi" w:cstheme="minorHAnsi"/>
          <w:b/>
          <w:bCs/>
          <w:sz w:val="22"/>
          <w:szCs w:val="22"/>
          <w:u w:val="single"/>
          <w:lang w:val="es-PE"/>
        </w:rPr>
      </w:pPr>
      <w:r w:rsidRPr="00D72B6D">
        <w:rPr>
          <w:rFonts w:asciiTheme="minorHAnsi" w:hAnsiTheme="minorHAnsi" w:cstheme="minorHAnsi"/>
          <w:b/>
          <w:bCs/>
          <w:sz w:val="22"/>
          <w:szCs w:val="22"/>
          <w:u w:val="single"/>
          <w:lang w:val="es-PE"/>
        </w:rPr>
        <w:t>Tiempo de contrato</w:t>
      </w:r>
    </w:p>
    <w:p w14:paraId="311CF694" w14:textId="77777777" w:rsidR="008E21D8" w:rsidRPr="00D72B6D" w:rsidRDefault="008E21D8" w:rsidP="008E21D8">
      <w:pPr>
        <w:pStyle w:val="Prrafodelista"/>
        <w:spacing w:after="200" w:line="276" w:lineRule="auto"/>
        <w:ind w:left="284"/>
        <w:jc w:val="both"/>
        <w:rPr>
          <w:rFonts w:asciiTheme="minorHAnsi" w:hAnsiTheme="minorHAnsi" w:cstheme="minorHAnsi"/>
          <w:sz w:val="22"/>
          <w:szCs w:val="22"/>
          <w:lang w:val="es-PE"/>
        </w:rPr>
      </w:pPr>
      <w:r w:rsidRPr="00D72B6D">
        <w:rPr>
          <w:rFonts w:asciiTheme="minorHAnsi" w:hAnsiTheme="minorHAnsi" w:cstheme="minorHAnsi"/>
          <w:sz w:val="22"/>
          <w:szCs w:val="22"/>
          <w:lang w:val="es-PE"/>
        </w:rPr>
        <w:t>El tiempo asignado para esta contratación es del 01 de octubre del 2023 al 31 de marzo de 2024.</w:t>
      </w:r>
    </w:p>
    <w:p w14:paraId="222F66F8" w14:textId="77777777" w:rsidR="008E21D8" w:rsidRPr="00D72B6D" w:rsidRDefault="008E21D8" w:rsidP="005C5733">
      <w:pPr>
        <w:pStyle w:val="Prrafodelista"/>
        <w:ind w:left="284"/>
        <w:jc w:val="both"/>
        <w:rPr>
          <w:rFonts w:asciiTheme="minorHAnsi" w:hAnsiTheme="minorHAnsi" w:cstheme="minorHAnsi"/>
          <w:bCs/>
          <w:sz w:val="22"/>
          <w:szCs w:val="22"/>
          <w:lang w:val="es-PE"/>
        </w:rPr>
      </w:pPr>
    </w:p>
    <w:p w14:paraId="3263720D" w14:textId="77777777" w:rsidR="00DF764F" w:rsidRPr="00D72B6D" w:rsidRDefault="00FC2C12" w:rsidP="00914B49">
      <w:pPr>
        <w:pStyle w:val="Prrafodelista"/>
        <w:widowControl w:val="0"/>
        <w:numPr>
          <w:ilvl w:val="0"/>
          <w:numId w:val="14"/>
        </w:numPr>
        <w:ind w:left="284" w:hanging="284"/>
        <w:contextualSpacing w:val="0"/>
        <w:rPr>
          <w:rFonts w:asciiTheme="minorHAnsi" w:hAnsiTheme="minorHAnsi" w:cstheme="minorHAnsi"/>
          <w:bCs/>
          <w:sz w:val="22"/>
          <w:szCs w:val="22"/>
          <w:lang w:val="es-PE"/>
        </w:rPr>
      </w:pPr>
      <w:r w:rsidRPr="00D72B6D">
        <w:rPr>
          <w:rFonts w:asciiTheme="minorHAnsi" w:hAnsiTheme="minorHAnsi" w:cstheme="minorHAnsi"/>
          <w:b/>
          <w:sz w:val="22"/>
          <w:szCs w:val="22"/>
          <w:lang w:val="es-ES_tradnl"/>
        </w:rPr>
        <w:t>IMPORTE</w:t>
      </w:r>
      <w:r w:rsidRPr="00D72B6D">
        <w:rPr>
          <w:rFonts w:asciiTheme="minorHAnsi" w:hAnsiTheme="minorHAnsi" w:cstheme="minorHAnsi"/>
          <w:b/>
          <w:sz w:val="22"/>
          <w:szCs w:val="22"/>
          <w:lang w:val="es-PE"/>
        </w:rPr>
        <w:t xml:space="preserve"> DE LA CONTRATACIÓN</w:t>
      </w:r>
    </w:p>
    <w:p w14:paraId="5F87E3A5" w14:textId="1D552E29" w:rsidR="00E93A87" w:rsidRPr="00D72B6D" w:rsidRDefault="00E93A87" w:rsidP="00E93A87">
      <w:pPr>
        <w:ind w:left="284"/>
        <w:jc w:val="both"/>
        <w:rPr>
          <w:rFonts w:asciiTheme="minorHAnsi" w:hAnsiTheme="minorHAnsi" w:cstheme="minorHAnsi"/>
          <w:sz w:val="22"/>
          <w:szCs w:val="22"/>
          <w:lang w:val="es-PE"/>
        </w:rPr>
      </w:pPr>
      <w:r w:rsidRPr="00D72B6D">
        <w:rPr>
          <w:rFonts w:asciiTheme="minorHAnsi" w:hAnsiTheme="minorHAnsi" w:cstheme="minorHAnsi"/>
          <w:sz w:val="22"/>
          <w:szCs w:val="22"/>
          <w:lang w:val="es-PE"/>
        </w:rPr>
        <w:t xml:space="preserve">La remuneración bruta mensual será de </w:t>
      </w:r>
      <w:r w:rsidR="008E21D8" w:rsidRPr="00D72B6D">
        <w:rPr>
          <w:rFonts w:asciiTheme="minorHAnsi" w:hAnsiTheme="minorHAnsi" w:cstheme="minorHAnsi"/>
          <w:sz w:val="22"/>
          <w:szCs w:val="22"/>
          <w:lang w:val="es-PE"/>
        </w:rPr>
        <w:t xml:space="preserve">S/ </w:t>
      </w:r>
      <w:r w:rsidR="00D72B6D" w:rsidRPr="00D72B6D">
        <w:rPr>
          <w:rFonts w:asciiTheme="minorHAnsi" w:hAnsiTheme="minorHAnsi" w:cstheme="minorHAnsi"/>
          <w:sz w:val="22"/>
          <w:szCs w:val="22"/>
          <w:lang w:val="es-PE"/>
        </w:rPr>
        <w:t>4,496.25 (</w:t>
      </w:r>
      <w:r w:rsidR="008E21D8" w:rsidRPr="00D72B6D">
        <w:rPr>
          <w:rFonts w:asciiTheme="minorHAnsi" w:hAnsiTheme="minorHAnsi" w:cstheme="minorHAnsi"/>
          <w:sz w:val="22"/>
          <w:szCs w:val="22"/>
          <w:lang w:val="es-PE"/>
        </w:rPr>
        <w:t>cuatro mil cuatrocientos noventa y seis</w:t>
      </w:r>
      <w:r w:rsidRPr="00D72B6D">
        <w:rPr>
          <w:rFonts w:asciiTheme="minorHAnsi" w:hAnsiTheme="minorHAnsi" w:cstheme="minorHAnsi"/>
          <w:sz w:val="22"/>
          <w:szCs w:val="22"/>
          <w:lang w:val="es-PE"/>
        </w:rPr>
        <w:t xml:space="preserve"> con </w:t>
      </w:r>
      <w:r w:rsidR="008E21D8" w:rsidRPr="00D72B6D">
        <w:rPr>
          <w:rFonts w:asciiTheme="minorHAnsi" w:hAnsiTheme="minorHAnsi" w:cstheme="minorHAnsi"/>
          <w:sz w:val="22"/>
          <w:szCs w:val="22"/>
          <w:lang w:val="es-PE"/>
        </w:rPr>
        <w:t>25</w:t>
      </w:r>
      <w:r w:rsidRPr="00D72B6D">
        <w:rPr>
          <w:rFonts w:asciiTheme="minorHAnsi" w:hAnsiTheme="minorHAnsi" w:cstheme="minorHAnsi"/>
          <w:sz w:val="22"/>
          <w:szCs w:val="22"/>
          <w:lang w:val="es-PE"/>
        </w:rPr>
        <w:t xml:space="preserve">/100 soles), más los beneficios sociales de acuerdo a ley. </w:t>
      </w:r>
    </w:p>
    <w:p w14:paraId="28C45E1C" w14:textId="77777777" w:rsidR="00FC2C12" w:rsidRPr="00D72B6D" w:rsidRDefault="00FC2C12" w:rsidP="005C5733">
      <w:pPr>
        <w:pStyle w:val="Prrafodelista"/>
        <w:ind w:left="284"/>
        <w:jc w:val="both"/>
        <w:rPr>
          <w:rFonts w:asciiTheme="minorHAnsi" w:hAnsiTheme="minorHAnsi" w:cstheme="minorHAnsi"/>
          <w:sz w:val="22"/>
          <w:szCs w:val="22"/>
          <w:lang w:val="es-PE"/>
        </w:rPr>
      </w:pPr>
    </w:p>
    <w:p w14:paraId="105B2607" w14:textId="77777777" w:rsidR="00DF764F" w:rsidRPr="00D72B6D" w:rsidRDefault="00DF764F" w:rsidP="00914B49">
      <w:pPr>
        <w:pStyle w:val="Prrafodelista"/>
        <w:widowControl w:val="0"/>
        <w:numPr>
          <w:ilvl w:val="0"/>
          <w:numId w:val="14"/>
        </w:numPr>
        <w:ind w:left="284" w:hanging="284"/>
        <w:contextualSpacing w:val="0"/>
        <w:rPr>
          <w:rFonts w:asciiTheme="minorHAnsi" w:hAnsiTheme="minorHAnsi" w:cstheme="minorHAnsi"/>
          <w:bCs/>
          <w:sz w:val="22"/>
          <w:szCs w:val="22"/>
          <w:lang w:val="es-PE"/>
        </w:rPr>
      </w:pPr>
      <w:r w:rsidRPr="00D72B6D">
        <w:rPr>
          <w:rFonts w:asciiTheme="minorHAnsi" w:hAnsiTheme="minorHAnsi" w:cstheme="minorHAnsi"/>
          <w:b/>
          <w:sz w:val="22"/>
          <w:szCs w:val="22"/>
          <w:lang w:val="es-PE"/>
        </w:rPr>
        <w:t>RESPONSABILIDADES DEL CONTRATO</w:t>
      </w:r>
    </w:p>
    <w:p w14:paraId="3B7FAE4A" w14:textId="77777777" w:rsidR="00D72B6D" w:rsidRPr="00D72B6D" w:rsidRDefault="00D72B6D" w:rsidP="00D72B6D">
      <w:pPr>
        <w:pStyle w:val="Prrafodelista"/>
        <w:widowControl w:val="0"/>
        <w:ind w:left="284"/>
        <w:contextualSpacing w:val="0"/>
        <w:rPr>
          <w:rFonts w:asciiTheme="minorHAnsi" w:hAnsiTheme="minorHAnsi" w:cstheme="minorHAnsi"/>
          <w:bCs/>
          <w:sz w:val="22"/>
          <w:szCs w:val="22"/>
          <w:lang w:val="es-PE"/>
        </w:rPr>
      </w:pPr>
    </w:p>
    <w:p w14:paraId="13CE8375" w14:textId="0645AFE9" w:rsidR="00DF764F" w:rsidRPr="00D72B6D" w:rsidRDefault="00914B49" w:rsidP="00A109B3">
      <w:pPr>
        <w:pStyle w:val="Prrafodelista"/>
        <w:ind w:left="568" w:hanging="284"/>
        <w:rPr>
          <w:rFonts w:asciiTheme="minorHAnsi" w:hAnsiTheme="minorHAnsi" w:cstheme="minorHAnsi"/>
          <w:b/>
          <w:sz w:val="22"/>
          <w:szCs w:val="22"/>
          <w:lang w:val="es-PE"/>
        </w:rPr>
      </w:pPr>
      <w:r w:rsidRPr="00D72B6D">
        <w:rPr>
          <w:rFonts w:asciiTheme="minorHAnsi" w:hAnsiTheme="minorHAnsi" w:cstheme="minorHAnsi"/>
          <w:b/>
          <w:bCs/>
          <w:sz w:val="22"/>
          <w:szCs w:val="22"/>
          <w:lang w:val="es-PE"/>
        </w:rPr>
        <w:t>8</w:t>
      </w:r>
      <w:r w:rsidR="00A109B3" w:rsidRPr="00D72B6D">
        <w:rPr>
          <w:rFonts w:asciiTheme="minorHAnsi" w:hAnsiTheme="minorHAnsi" w:cstheme="minorHAnsi"/>
          <w:b/>
          <w:bCs/>
          <w:sz w:val="22"/>
          <w:szCs w:val="22"/>
          <w:lang w:val="es-PE"/>
        </w:rPr>
        <w:t xml:space="preserve">.1 </w:t>
      </w:r>
      <w:r w:rsidR="00DF764F" w:rsidRPr="00D72B6D">
        <w:rPr>
          <w:rFonts w:asciiTheme="minorHAnsi" w:hAnsiTheme="minorHAnsi" w:cstheme="minorHAnsi"/>
          <w:b/>
          <w:sz w:val="22"/>
          <w:szCs w:val="22"/>
          <w:lang w:val="es-PE"/>
        </w:rPr>
        <w:t>Nivel de Coordinación</w:t>
      </w:r>
    </w:p>
    <w:p w14:paraId="7495D9B8" w14:textId="7BECE762" w:rsidR="00DF764F" w:rsidRDefault="00DF764F" w:rsidP="00A109B3">
      <w:pPr>
        <w:pStyle w:val="Prrafodelista"/>
        <w:ind w:left="568"/>
        <w:jc w:val="both"/>
        <w:rPr>
          <w:rFonts w:asciiTheme="minorHAnsi" w:hAnsiTheme="minorHAnsi" w:cstheme="minorHAnsi"/>
          <w:sz w:val="22"/>
          <w:szCs w:val="22"/>
          <w:lang w:val="es-PE"/>
        </w:rPr>
      </w:pPr>
      <w:r w:rsidRPr="00D72B6D">
        <w:rPr>
          <w:rFonts w:asciiTheme="minorHAnsi" w:hAnsiTheme="minorHAnsi" w:cstheme="minorHAnsi"/>
          <w:sz w:val="22"/>
          <w:szCs w:val="22"/>
          <w:lang w:val="es-PE"/>
        </w:rPr>
        <w:t xml:space="preserve">Mantener contacto permanente con su </w:t>
      </w:r>
      <w:r w:rsidR="00D72B6D" w:rsidRPr="00D72B6D">
        <w:rPr>
          <w:rFonts w:asciiTheme="minorHAnsi" w:hAnsiTheme="minorHAnsi" w:cstheme="minorHAnsi"/>
          <w:sz w:val="22"/>
          <w:szCs w:val="22"/>
          <w:lang w:val="es-PE"/>
        </w:rPr>
        <w:t>jefe</w:t>
      </w:r>
      <w:r w:rsidRPr="00D72B6D">
        <w:rPr>
          <w:rFonts w:asciiTheme="minorHAnsi" w:hAnsiTheme="minorHAnsi" w:cstheme="minorHAnsi"/>
          <w:sz w:val="22"/>
          <w:szCs w:val="22"/>
          <w:lang w:val="es-PE"/>
        </w:rPr>
        <w:t xml:space="preserve"> </w:t>
      </w:r>
      <w:r w:rsidR="00D72B6D" w:rsidRPr="00D72B6D">
        <w:rPr>
          <w:rFonts w:asciiTheme="minorHAnsi" w:hAnsiTheme="minorHAnsi" w:cstheme="minorHAnsi"/>
          <w:sz w:val="22"/>
          <w:szCs w:val="22"/>
          <w:lang w:val="es-PE"/>
        </w:rPr>
        <w:t>inmediato, la</w:t>
      </w:r>
      <w:r w:rsidRPr="00D72B6D">
        <w:rPr>
          <w:rFonts w:asciiTheme="minorHAnsi" w:hAnsiTheme="minorHAnsi" w:cstheme="minorHAnsi"/>
          <w:sz w:val="22"/>
          <w:szCs w:val="22"/>
          <w:lang w:val="es-PE"/>
        </w:rPr>
        <w:t xml:space="preserve"> Direc</w:t>
      </w:r>
      <w:r w:rsidR="00D46F4F" w:rsidRPr="00D72B6D">
        <w:rPr>
          <w:rFonts w:asciiTheme="minorHAnsi" w:hAnsiTheme="minorHAnsi" w:cstheme="minorHAnsi"/>
          <w:sz w:val="22"/>
          <w:szCs w:val="22"/>
          <w:lang w:val="es-PE"/>
        </w:rPr>
        <w:t>ción</w:t>
      </w:r>
      <w:r w:rsidRPr="00D72B6D">
        <w:rPr>
          <w:rFonts w:asciiTheme="minorHAnsi" w:hAnsiTheme="minorHAnsi" w:cstheme="minorHAnsi"/>
          <w:sz w:val="22"/>
          <w:szCs w:val="22"/>
          <w:lang w:val="es-PE"/>
        </w:rPr>
        <w:t xml:space="preserve"> General y la Unidad de Gestión Estratégica CEDEPAS Norte.</w:t>
      </w:r>
    </w:p>
    <w:p w14:paraId="1A314012" w14:textId="77777777" w:rsidR="00D72B6D" w:rsidRPr="00D72B6D" w:rsidRDefault="00D72B6D" w:rsidP="00A109B3">
      <w:pPr>
        <w:pStyle w:val="Prrafodelista"/>
        <w:ind w:left="568"/>
        <w:jc w:val="both"/>
        <w:rPr>
          <w:rFonts w:asciiTheme="minorHAnsi" w:hAnsiTheme="minorHAnsi" w:cstheme="minorHAnsi"/>
          <w:sz w:val="22"/>
          <w:szCs w:val="22"/>
          <w:lang w:val="es-PE"/>
        </w:rPr>
      </w:pPr>
    </w:p>
    <w:p w14:paraId="33CE6D38" w14:textId="7A3760E6" w:rsidR="00DF764F" w:rsidRPr="00D72B6D" w:rsidRDefault="00914B49" w:rsidP="00A109B3">
      <w:pPr>
        <w:pStyle w:val="Prrafodelista"/>
        <w:ind w:left="568" w:hanging="284"/>
        <w:jc w:val="both"/>
        <w:rPr>
          <w:rFonts w:asciiTheme="minorHAnsi" w:hAnsiTheme="minorHAnsi" w:cstheme="minorHAnsi"/>
          <w:b/>
          <w:bCs/>
          <w:sz w:val="22"/>
          <w:szCs w:val="22"/>
          <w:lang w:val="es-PE"/>
        </w:rPr>
      </w:pPr>
      <w:r w:rsidRPr="00D72B6D">
        <w:rPr>
          <w:rFonts w:asciiTheme="minorHAnsi" w:hAnsiTheme="minorHAnsi" w:cstheme="minorHAnsi"/>
          <w:b/>
          <w:bCs/>
          <w:sz w:val="22"/>
          <w:szCs w:val="22"/>
          <w:lang w:val="es-PE"/>
        </w:rPr>
        <w:t>8</w:t>
      </w:r>
      <w:r w:rsidR="00A109B3" w:rsidRPr="00D72B6D">
        <w:rPr>
          <w:rFonts w:asciiTheme="minorHAnsi" w:hAnsiTheme="minorHAnsi" w:cstheme="minorHAnsi"/>
          <w:b/>
          <w:bCs/>
          <w:sz w:val="22"/>
          <w:szCs w:val="22"/>
          <w:lang w:val="es-PE"/>
        </w:rPr>
        <w:t xml:space="preserve">.2 </w:t>
      </w:r>
      <w:r w:rsidR="00DF764F" w:rsidRPr="00D72B6D">
        <w:rPr>
          <w:rFonts w:asciiTheme="minorHAnsi" w:hAnsiTheme="minorHAnsi" w:cstheme="minorHAnsi"/>
          <w:b/>
          <w:bCs/>
          <w:sz w:val="22"/>
          <w:szCs w:val="22"/>
          <w:lang w:val="es-PE"/>
        </w:rPr>
        <w:t>Derecho de Propiedad</w:t>
      </w:r>
    </w:p>
    <w:p w14:paraId="1140BD1C" w14:textId="77777777" w:rsidR="00DF764F" w:rsidRDefault="00DF764F" w:rsidP="00A109B3">
      <w:pPr>
        <w:pStyle w:val="Prrafodelista"/>
        <w:ind w:left="568"/>
        <w:jc w:val="both"/>
        <w:rPr>
          <w:rFonts w:asciiTheme="minorHAnsi" w:hAnsiTheme="minorHAnsi" w:cstheme="minorHAnsi"/>
          <w:sz w:val="22"/>
          <w:szCs w:val="22"/>
          <w:lang w:val="es-PE"/>
        </w:rPr>
      </w:pPr>
      <w:r w:rsidRPr="00D72B6D">
        <w:rPr>
          <w:rFonts w:asciiTheme="minorHAnsi" w:hAnsiTheme="minorHAnsi" w:cstheme="minorHAnsi"/>
          <w:sz w:val="22"/>
          <w:szCs w:val="22"/>
          <w:lang w:val="es-PE"/>
        </w:rPr>
        <w:t>Los derechos de propiedad de los productos y documentos elaborados son propiedad de CEDEPAS Norte. Así como el derecho a utilizar la información, a publicarla o comunicarla a terceros total o parcialmente por cualquier medio.</w:t>
      </w:r>
    </w:p>
    <w:p w14:paraId="69832D48" w14:textId="77777777" w:rsidR="00D72B6D" w:rsidRPr="00D72B6D" w:rsidRDefault="00D72B6D" w:rsidP="00A109B3">
      <w:pPr>
        <w:pStyle w:val="Prrafodelista"/>
        <w:ind w:left="568"/>
        <w:jc w:val="both"/>
        <w:rPr>
          <w:rFonts w:asciiTheme="minorHAnsi" w:hAnsiTheme="minorHAnsi" w:cstheme="minorHAnsi"/>
          <w:sz w:val="22"/>
          <w:szCs w:val="22"/>
          <w:lang w:val="es-PE"/>
        </w:rPr>
      </w:pPr>
    </w:p>
    <w:p w14:paraId="7BA3A4C0" w14:textId="7EB73BDB" w:rsidR="00DF764F" w:rsidRPr="00D72B6D" w:rsidRDefault="00914B49" w:rsidP="00A109B3">
      <w:pPr>
        <w:pStyle w:val="Prrafodelista"/>
        <w:ind w:left="568" w:hanging="284"/>
        <w:jc w:val="both"/>
        <w:rPr>
          <w:rFonts w:asciiTheme="minorHAnsi" w:hAnsiTheme="minorHAnsi" w:cstheme="minorHAnsi"/>
          <w:b/>
          <w:bCs/>
          <w:sz w:val="22"/>
          <w:szCs w:val="22"/>
          <w:lang w:val="es-PE"/>
        </w:rPr>
      </w:pPr>
      <w:r w:rsidRPr="00D72B6D">
        <w:rPr>
          <w:rFonts w:asciiTheme="minorHAnsi" w:hAnsiTheme="minorHAnsi" w:cstheme="minorHAnsi"/>
          <w:b/>
          <w:bCs/>
          <w:sz w:val="22"/>
          <w:szCs w:val="22"/>
          <w:lang w:val="es-PE"/>
        </w:rPr>
        <w:t>8</w:t>
      </w:r>
      <w:r w:rsidR="00A109B3" w:rsidRPr="00D72B6D">
        <w:rPr>
          <w:rFonts w:asciiTheme="minorHAnsi" w:hAnsiTheme="minorHAnsi" w:cstheme="minorHAnsi"/>
          <w:b/>
          <w:bCs/>
          <w:sz w:val="22"/>
          <w:szCs w:val="22"/>
          <w:lang w:val="es-PE"/>
        </w:rPr>
        <w:t xml:space="preserve">.3 </w:t>
      </w:r>
      <w:r w:rsidR="00DF764F" w:rsidRPr="00D72B6D">
        <w:rPr>
          <w:rFonts w:asciiTheme="minorHAnsi" w:hAnsiTheme="minorHAnsi" w:cstheme="minorHAnsi"/>
          <w:b/>
          <w:bCs/>
          <w:sz w:val="22"/>
          <w:szCs w:val="22"/>
          <w:lang w:val="es-PE"/>
        </w:rPr>
        <w:t>Confidencialidad</w:t>
      </w:r>
    </w:p>
    <w:p w14:paraId="4FF441D3" w14:textId="77777777" w:rsidR="00DF764F" w:rsidRPr="00D72B6D" w:rsidRDefault="00DF764F" w:rsidP="00A109B3">
      <w:pPr>
        <w:pStyle w:val="Prrafodelista"/>
        <w:ind w:left="568"/>
        <w:jc w:val="both"/>
        <w:rPr>
          <w:rFonts w:asciiTheme="minorHAnsi" w:hAnsiTheme="minorHAnsi" w:cstheme="minorHAnsi"/>
          <w:sz w:val="22"/>
          <w:szCs w:val="22"/>
          <w:lang w:val="es-PE"/>
        </w:rPr>
      </w:pPr>
      <w:r w:rsidRPr="00D72B6D">
        <w:rPr>
          <w:rFonts w:asciiTheme="minorHAnsi" w:hAnsiTheme="minorHAnsi" w:cstheme="minorHAnsi"/>
          <w:sz w:val="22"/>
          <w:szCs w:val="22"/>
          <w:lang w:val="es-PE"/>
        </w:rPr>
        <w:t xml:space="preserve">La persona contratada no podrá comentar, divulgar, reproducir ni comunicar bajo ningún concepto el contenido de los documentos y registros oficiales a que tenga acceso por el </w:t>
      </w:r>
      <w:r w:rsidRPr="00D72B6D">
        <w:rPr>
          <w:rFonts w:asciiTheme="minorHAnsi" w:hAnsiTheme="minorHAnsi" w:cstheme="minorHAnsi"/>
          <w:sz w:val="22"/>
          <w:szCs w:val="22"/>
          <w:lang w:val="es-PE"/>
        </w:rPr>
        <w:lastRenderedPageBreak/>
        <w:t>trabajo que realice como consecuencia de este Contrato, salvo que sea autorizado expresa</w:t>
      </w:r>
      <w:r w:rsidR="00F311B2" w:rsidRPr="00D72B6D">
        <w:rPr>
          <w:rFonts w:asciiTheme="minorHAnsi" w:hAnsiTheme="minorHAnsi" w:cstheme="minorHAnsi"/>
          <w:sz w:val="22"/>
          <w:szCs w:val="22"/>
          <w:lang w:val="es-PE"/>
        </w:rPr>
        <w:t>mente por la Dirección de la institución</w:t>
      </w:r>
      <w:r w:rsidRPr="00D72B6D">
        <w:rPr>
          <w:rFonts w:asciiTheme="minorHAnsi" w:hAnsiTheme="minorHAnsi" w:cstheme="minorHAnsi"/>
          <w:sz w:val="22"/>
          <w:szCs w:val="22"/>
          <w:lang w:val="es-PE"/>
        </w:rPr>
        <w:t>. Estas obligaciones se extienden hasta después de concluido su contrato.</w:t>
      </w:r>
    </w:p>
    <w:p w14:paraId="688E2107" w14:textId="77777777" w:rsidR="00FF2DF7" w:rsidRPr="00D72B6D" w:rsidRDefault="00FF2DF7" w:rsidP="005C5733">
      <w:pPr>
        <w:pStyle w:val="Prrafodelista"/>
        <w:ind w:left="284"/>
        <w:jc w:val="both"/>
        <w:rPr>
          <w:rFonts w:asciiTheme="minorHAnsi" w:hAnsiTheme="minorHAnsi" w:cstheme="minorHAnsi"/>
          <w:sz w:val="22"/>
          <w:szCs w:val="22"/>
          <w:lang w:val="es-PE"/>
        </w:rPr>
      </w:pPr>
    </w:p>
    <w:sectPr w:rsidR="00FF2DF7" w:rsidRPr="00D72B6D" w:rsidSect="009A1966">
      <w:pgSz w:w="11906" w:h="16838" w:code="9"/>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FD23E5"/>
    <w:multiLevelType w:val="multilevel"/>
    <w:tmpl w:val="4C18CD84"/>
    <w:lvl w:ilvl="0">
      <w:start w:val="1"/>
      <w:numFmt w:val="decimal"/>
      <w:lvlText w:val="%1."/>
      <w:lvlJc w:val="left"/>
      <w:pPr>
        <w:ind w:left="1288"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5"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D6701D"/>
    <w:multiLevelType w:val="hybridMultilevel"/>
    <w:tmpl w:val="91DAEF08"/>
    <w:lvl w:ilvl="0" w:tplc="2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9"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10"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B1C6F1B"/>
    <w:multiLevelType w:val="hybridMultilevel"/>
    <w:tmpl w:val="EE64FF76"/>
    <w:lvl w:ilvl="0" w:tplc="0D003476">
      <w:numFmt w:val="bullet"/>
      <w:lvlText w:val="-"/>
      <w:lvlJc w:val="left"/>
      <w:pPr>
        <w:ind w:left="720" w:hanging="360"/>
      </w:pPr>
      <w:rPr>
        <w:rFonts w:ascii="Candara" w:eastAsia="Times New Roman" w:hAnsi="Candar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4" w15:restartNumberingAfterBreak="0">
    <w:nsid w:val="74F10959"/>
    <w:multiLevelType w:val="hybridMultilevel"/>
    <w:tmpl w:val="7834EB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5"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79E16DA9"/>
    <w:multiLevelType w:val="hybridMultilevel"/>
    <w:tmpl w:val="72161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755157">
    <w:abstractNumId w:val="14"/>
  </w:num>
  <w:num w:numId="2" w16cid:durableId="957033530">
    <w:abstractNumId w:val="16"/>
  </w:num>
  <w:num w:numId="3" w16cid:durableId="2094542251">
    <w:abstractNumId w:val="4"/>
  </w:num>
  <w:num w:numId="4" w16cid:durableId="170067317">
    <w:abstractNumId w:val="23"/>
  </w:num>
  <w:num w:numId="5" w16cid:durableId="1047993727">
    <w:abstractNumId w:val="10"/>
  </w:num>
  <w:num w:numId="6" w16cid:durableId="1881479111">
    <w:abstractNumId w:val="12"/>
  </w:num>
  <w:num w:numId="7" w16cid:durableId="1100681457">
    <w:abstractNumId w:val="19"/>
  </w:num>
  <w:num w:numId="8" w16cid:durableId="1722244996">
    <w:abstractNumId w:val="11"/>
  </w:num>
  <w:num w:numId="9" w16cid:durableId="1954747729">
    <w:abstractNumId w:val="6"/>
  </w:num>
  <w:num w:numId="10" w16cid:durableId="46953528">
    <w:abstractNumId w:val="17"/>
  </w:num>
  <w:num w:numId="11" w16cid:durableId="1387335849">
    <w:abstractNumId w:val="5"/>
  </w:num>
  <w:num w:numId="12" w16cid:durableId="555093376">
    <w:abstractNumId w:val="1"/>
  </w:num>
  <w:num w:numId="13" w16cid:durableId="1102147449">
    <w:abstractNumId w:val="15"/>
  </w:num>
  <w:num w:numId="14" w16cid:durableId="1232273495">
    <w:abstractNumId w:val="2"/>
  </w:num>
  <w:num w:numId="15" w16cid:durableId="1524202501">
    <w:abstractNumId w:val="25"/>
  </w:num>
  <w:num w:numId="16" w16cid:durableId="418447859">
    <w:abstractNumId w:val="13"/>
  </w:num>
  <w:num w:numId="17" w16cid:durableId="982656738">
    <w:abstractNumId w:val="9"/>
  </w:num>
  <w:num w:numId="18" w16cid:durableId="2045447131">
    <w:abstractNumId w:val="18"/>
  </w:num>
  <w:num w:numId="19" w16cid:durableId="509956365">
    <w:abstractNumId w:val="20"/>
  </w:num>
  <w:num w:numId="20" w16cid:durableId="1490057643">
    <w:abstractNumId w:val="8"/>
  </w:num>
  <w:num w:numId="21" w16cid:durableId="132136742">
    <w:abstractNumId w:val="22"/>
  </w:num>
  <w:num w:numId="22" w16cid:durableId="355424014">
    <w:abstractNumId w:val="0"/>
  </w:num>
  <w:num w:numId="23" w16cid:durableId="645940514">
    <w:abstractNumId w:val="3"/>
  </w:num>
  <w:num w:numId="24" w16cid:durableId="167717114">
    <w:abstractNumId w:val="7"/>
  </w:num>
  <w:num w:numId="25" w16cid:durableId="951590349">
    <w:abstractNumId w:val="24"/>
  </w:num>
  <w:num w:numId="26" w16cid:durableId="1496069061">
    <w:abstractNumId w:val="21"/>
  </w:num>
  <w:num w:numId="27" w16cid:durableId="8472522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01463"/>
    <w:rsid w:val="000104FD"/>
    <w:rsid w:val="000431F3"/>
    <w:rsid w:val="00051A7B"/>
    <w:rsid w:val="000525B2"/>
    <w:rsid w:val="000635F9"/>
    <w:rsid w:val="0007063E"/>
    <w:rsid w:val="00071C54"/>
    <w:rsid w:val="000B6613"/>
    <w:rsid w:val="001025AF"/>
    <w:rsid w:val="001047CB"/>
    <w:rsid w:val="00106C2A"/>
    <w:rsid w:val="001A0C64"/>
    <w:rsid w:val="001C4590"/>
    <w:rsid w:val="001F0D22"/>
    <w:rsid w:val="001F32D5"/>
    <w:rsid w:val="00296C65"/>
    <w:rsid w:val="002C6F85"/>
    <w:rsid w:val="00301373"/>
    <w:rsid w:val="00304B1B"/>
    <w:rsid w:val="00307FB5"/>
    <w:rsid w:val="003152BD"/>
    <w:rsid w:val="00321E50"/>
    <w:rsid w:val="00327AA7"/>
    <w:rsid w:val="003515D8"/>
    <w:rsid w:val="0036144E"/>
    <w:rsid w:val="00375C40"/>
    <w:rsid w:val="00385C59"/>
    <w:rsid w:val="003A500F"/>
    <w:rsid w:val="003A5B84"/>
    <w:rsid w:val="003C271C"/>
    <w:rsid w:val="003F052C"/>
    <w:rsid w:val="00403AD5"/>
    <w:rsid w:val="00406C8A"/>
    <w:rsid w:val="0041533D"/>
    <w:rsid w:val="004250ED"/>
    <w:rsid w:val="00451D24"/>
    <w:rsid w:val="004712F6"/>
    <w:rsid w:val="004866B1"/>
    <w:rsid w:val="004D220D"/>
    <w:rsid w:val="004D7062"/>
    <w:rsid w:val="004E4F1E"/>
    <w:rsid w:val="00522ACA"/>
    <w:rsid w:val="005329F7"/>
    <w:rsid w:val="00550BB7"/>
    <w:rsid w:val="00554AAF"/>
    <w:rsid w:val="00563AF5"/>
    <w:rsid w:val="00566F21"/>
    <w:rsid w:val="00581678"/>
    <w:rsid w:val="00582A28"/>
    <w:rsid w:val="0059286E"/>
    <w:rsid w:val="00592B21"/>
    <w:rsid w:val="005A73F3"/>
    <w:rsid w:val="005C4EA4"/>
    <w:rsid w:val="005C5733"/>
    <w:rsid w:val="005D0ED1"/>
    <w:rsid w:val="005E7FD9"/>
    <w:rsid w:val="0062123F"/>
    <w:rsid w:val="00636184"/>
    <w:rsid w:val="006472AD"/>
    <w:rsid w:val="006508D0"/>
    <w:rsid w:val="0066091D"/>
    <w:rsid w:val="00662610"/>
    <w:rsid w:val="00663BB8"/>
    <w:rsid w:val="006A2908"/>
    <w:rsid w:val="006D2061"/>
    <w:rsid w:val="006D49B7"/>
    <w:rsid w:val="006D6C4F"/>
    <w:rsid w:val="006F0E36"/>
    <w:rsid w:val="006F26F9"/>
    <w:rsid w:val="00707CE0"/>
    <w:rsid w:val="0073441C"/>
    <w:rsid w:val="007369FC"/>
    <w:rsid w:val="00750580"/>
    <w:rsid w:val="00757E61"/>
    <w:rsid w:val="00774A83"/>
    <w:rsid w:val="007838CA"/>
    <w:rsid w:val="00784ED8"/>
    <w:rsid w:val="007A45A4"/>
    <w:rsid w:val="007A4867"/>
    <w:rsid w:val="007C2AD0"/>
    <w:rsid w:val="008054F3"/>
    <w:rsid w:val="0081743A"/>
    <w:rsid w:val="0082482C"/>
    <w:rsid w:val="008255F5"/>
    <w:rsid w:val="0083491D"/>
    <w:rsid w:val="00870B9D"/>
    <w:rsid w:val="0087252D"/>
    <w:rsid w:val="008934C9"/>
    <w:rsid w:val="008A212B"/>
    <w:rsid w:val="008B7D2D"/>
    <w:rsid w:val="008E21D8"/>
    <w:rsid w:val="008E31CA"/>
    <w:rsid w:val="009012DD"/>
    <w:rsid w:val="00914B49"/>
    <w:rsid w:val="00947898"/>
    <w:rsid w:val="00951A17"/>
    <w:rsid w:val="00967A73"/>
    <w:rsid w:val="00980A74"/>
    <w:rsid w:val="009811DC"/>
    <w:rsid w:val="00981CCC"/>
    <w:rsid w:val="00992E99"/>
    <w:rsid w:val="00992FFC"/>
    <w:rsid w:val="009932DD"/>
    <w:rsid w:val="009A1966"/>
    <w:rsid w:val="009C6BBC"/>
    <w:rsid w:val="009D738B"/>
    <w:rsid w:val="009D7532"/>
    <w:rsid w:val="009E0256"/>
    <w:rsid w:val="00A077DE"/>
    <w:rsid w:val="00A109B3"/>
    <w:rsid w:val="00A17D0A"/>
    <w:rsid w:val="00A42FAB"/>
    <w:rsid w:val="00A56332"/>
    <w:rsid w:val="00A63BFE"/>
    <w:rsid w:val="00AF57C3"/>
    <w:rsid w:val="00B04F7F"/>
    <w:rsid w:val="00B15C6A"/>
    <w:rsid w:val="00B3158F"/>
    <w:rsid w:val="00B82F23"/>
    <w:rsid w:val="00C077E2"/>
    <w:rsid w:val="00C57340"/>
    <w:rsid w:val="00C57C81"/>
    <w:rsid w:val="00C61108"/>
    <w:rsid w:val="00C61E7F"/>
    <w:rsid w:val="00C71428"/>
    <w:rsid w:val="00C77061"/>
    <w:rsid w:val="00C917A9"/>
    <w:rsid w:val="00CB6D16"/>
    <w:rsid w:val="00CB7604"/>
    <w:rsid w:val="00CE2342"/>
    <w:rsid w:val="00CF7064"/>
    <w:rsid w:val="00D25F74"/>
    <w:rsid w:val="00D43FBB"/>
    <w:rsid w:val="00D46F4F"/>
    <w:rsid w:val="00D52EAE"/>
    <w:rsid w:val="00D5633C"/>
    <w:rsid w:val="00D5694A"/>
    <w:rsid w:val="00D72B6D"/>
    <w:rsid w:val="00D74932"/>
    <w:rsid w:val="00D91B19"/>
    <w:rsid w:val="00DA433C"/>
    <w:rsid w:val="00DC7BEF"/>
    <w:rsid w:val="00DD2A7A"/>
    <w:rsid w:val="00DD5665"/>
    <w:rsid w:val="00DF764F"/>
    <w:rsid w:val="00E528B4"/>
    <w:rsid w:val="00E751E0"/>
    <w:rsid w:val="00E93A87"/>
    <w:rsid w:val="00EC3B12"/>
    <w:rsid w:val="00ED149E"/>
    <w:rsid w:val="00ED6BF2"/>
    <w:rsid w:val="00EF1292"/>
    <w:rsid w:val="00F13D4F"/>
    <w:rsid w:val="00F27949"/>
    <w:rsid w:val="00F311B2"/>
    <w:rsid w:val="00F41039"/>
    <w:rsid w:val="00F542D2"/>
    <w:rsid w:val="00F6347F"/>
    <w:rsid w:val="00F642D0"/>
    <w:rsid w:val="00F93704"/>
    <w:rsid w:val="00FB152E"/>
    <w:rsid w:val="00FC2C12"/>
    <w:rsid w:val="00FC4EC7"/>
    <w:rsid w:val="00FC5C07"/>
    <w:rsid w:val="00FD069B"/>
    <w:rsid w:val="00FD32DB"/>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25F8"/>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link w:val="Prrafodelista"/>
    <w:uiPriority w:val="34"/>
    <w:rsid w:val="00FC4EC7"/>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49955">
      <w:bodyDiv w:val="1"/>
      <w:marLeft w:val="0"/>
      <w:marRight w:val="0"/>
      <w:marTop w:val="0"/>
      <w:marBottom w:val="0"/>
      <w:divBdr>
        <w:top w:val="none" w:sz="0" w:space="0" w:color="auto"/>
        <w:left w:val="none" w:sz="0" w:space="0" w:color="auto"/>
        <w:bottom w:val="none" w:sz="0" w:space="0" w:color="auto"/>
        <w:right w:val="none" w:sz="0" w:space="0" w:color="auto"/>
      </w:divBdr>
    </w:div>
    <w:div w:id="947544156">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1597</Words>
  <Characters>8789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admin</cp:lastModifiedBy>
  <cp:revision>6</cp:revision>
  <cp:lastPrinted>2018-07-03T20:15:00Z</cp:lastPrinted>
  <dcterms:created xsi:type="dcterms:W3CDTF">2023-09-14T21:10:00Z</dcterms:created>
  <dcterms:modified xsi:type="dcterms:W3CDTF">2023-09-15T04:23:00Z</dcterms:modified>
</cp:coreProperties>
</file>